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 Generated by Aspose.Words for Java 23.3.0 -->
  <w:body>
    <w:p w:rsidR="002B3577">
      <w:pPr>
        <w:spacing w:line="480" w:lineRule="exact"/>
        <w:jc w:val="center"/>
        <w:rPr>
          <w:rFonts w:ascii="黑体" w:eastAsia="黑体" w:hAnsi="黑体" w:cs="黑体" w:hint="eastAsia"/>
          <w:sz w:val="32"/>
          <w:szCs w:val="32"/>
        </w:rPr>
      </w:pPr>
      <w:r>
        <w:rPr>
          <w:rFonts w:ascii="黑体" w:eastAsia="黑体" w:hAnsi="黑体" w:cs="黑体" w:hint="eastAsia"/>
          <w:sz w:val="32"/>
          <w:szCs w:val="32"/>
        </w:rPr>
        <w:drawing>
          <wp:anchor simplePos="0" relativeHeight="251658240" behindDoc="0" locked="0" layoutInCell="1" allowOverlap="1">
            <wp:simplePos x="0" y="0"/>
            <wp:positionH relativeFrom="page">
              <wp:posOffset>12458700</wp:posOffset>
            </wp:positionH>
            <wp:positionV relativeFrom="topMargin">
              <wp:posOffset>11607800</wp:posOffset>
            </wp:positionV>
            <wp:extent cx="431800" cy="317500"/>
            <wp:wrapNone/>
            <wp:docPr id="10004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9" name=""/>
                    <pic:cNvPicPr>
                      <a:picLocks noChangeAspect="1"/>
                    </pic:cNvPicPr>
                  </pic:nvPicPr>
                  <pic:blipFill>
                    <a:blip xmlns:r="http://schemas.openxmlformats.org/officeDocument/2006/relationships" r:embed="rId4"/>
                    <a:stretch>
                      <a:fillRect/>
                    </a:stretch>
                  </pic:blipFill>
                  <pic:spPr>
                    <a:xfrm>
                      <a:off x="0" y="0"/>
                      <a:ext cx="431800" cy="317500"/>
                    </a:xfrm>
                    <a:prstGeom prst="rect">
                      <a:avLst/>
                    </a:prstGeom>
                  </pic:spPr>
                </pic:pic>
              </a:graphicData>
            </a:graphic>
          </wp:anchor>
        </w:drawing>
      </w:r>
      <w:r>
        <w:rPr>
          <w:rFonts w:ascii="黑体" w:eastAsia="黑体" w:hAnsi="黑体" w:cs="黑体" w:hint="eastAsia"/>
          <w:sz w:val="32"/>
          <w:szCs w:val="32"/>
        </w:rPr>
        <w:pict>
          <v:rect id="文本框 11" o:spid="_x0000_s1025" style="width:58.2pt;height:620.7pt;margin-top:-16.8pt;margin-left:-54.45pt;mso-wrap-distance-left:0;mso-wrap-distance-right:0;position:absolute;z-index:251681792" filled="f" stroked="f">
            <v:fill o:detectmouseclick="t"/>
            <o:lock v:ext="edit" aspectratio="f"/>
            <v:textbox style="layout-flow:vertical;mso-layout-flow-alt:bottom-to-top">
              <w:txbxContent>
                <w:p w:rsidR="002B3577">
                  <w:pPr>
                    <w:rPr>
                      <w:rFonts w:hint="eastAsia"/>
                      <w:u w:val="single"/>
                    </w:rPr>
                  </w:pPr>
                  <w:r>
                    <w:rPr>
                      <w:rFonts w:hint="eastAsia"/>
                    </w:rPr>
                    <w:t xml:space="preserve">             学校</w:t>
                  </w:r>
                  <w:r>
                    <w:rPr>
                      <w:rFonts w:hint="eastAsia"/>
                      <w:u w:val="single"/>
                    </w:rPr>
                    <w:t xml:space="preserve">                        </w:t>
                  </w:r>
                  <w:r>
                    <w:rPr>
                      <w:rFonts w:hint="eastAsia"/>
                    </w:rPr>
                    <w:t>班级</w:t>
                  </w:r>
                  <w:r>
                    <w:rPr>
                      <w:rFonts w:hint="eastAsia"/>
                      <w:u w:val="single"/>
                    </w:rPr>
                    <w:t xml:space="preserve">            </w:t>
                  </w:r>
                  <w:r>
                    <w:rPr>
                      <w:rFonts w:hint="eastAsia"/>
                    </w:rPr>
                    <w:t>姓名</w:t>
                  </w:r>
                  <w:r>
                    <w:rPr>
                      <w:rFonts w:hint="eastAsia"/>
                      <w:u w:val="single"/>
                    </w:rPr>
                    <w:t xml:space="preserve">                  </w:t>
                  </w:r>
                  <w:r>
                    <w:rPr>
                      <w:rFonts w:hint="eastAsia"/>
                    </w:rPr>
                    <w:t>座号</w:t>
                  </w:r>
                  <w:r>
                    <w:rPr>
                      <w:rFonts w:hint="eastAsia"/>
                      <w:u w:val="single"/>
                    </w:rPr>
                    <w:t xml:space="preserve">              </w:t>
                  </w:r>
                </w:p>
                <w:p w:rsidR="002B3577">
                  <w:pPr>
                    <w:jc w:val="center"/>
                    <w:rPr>
                      <w:rFonts w:hint="eastAsia"/>
                    </w:rPr>
                  </w:pPr>
                  <w:r>
                    <w:rPr>
                      <w:rFonts w:ascii="黑体" w:eastAsia="黑体" w:hint="eastAsia"/>
                    </w:rPr>
                    <w:t>密              封            线</w:t>
                  </w:r>
                  <w:r>
                    <w:rPr>
                      <w:rFonts w:hint="eastAsia"/>
                    </w:rPr>
                    <w:t>（密封线内不得答题）</w:t>
                  </w:r>
                </w:p>
                <w:p w:rsidR="002B3577">
                  <w:pPr>
                    <w:rPr>
                      <w:rFonts w:hint="eastAsia"/>
                    </w:rPr>
                  </w:pPr>
                  <w:r>
                    <w:rPr>
                      <w:rFonts w:hint="eastAsia"/>
                    </w:rPr>
                    <w:t>……………………………………………………………………………………………………………………………………………………</w:t>
                  </w:r>
                </w:p>
                <w:p w:rsidR="002B3577">
                  <w:pPr>
                    <w:jc w:val="center"/>
                    <w:rPr>
                      <w:rFonts w:hint="eastAsia"/>
                    </w:rPr>
                  </w:pPr>
                </w:p>
                <w:p w:rsidR="002B3577">
                  <w:pPr>
                    <w:rPr>
                      <w:rFonts w:hint="eastAsia"/>
                    </w:rPr>
                  </w:pPr>
                </w:p>
              </w:txbxContent>
            </v:textbox>
          </v:rect>
        </w:pict>
      </w:r>
      <w:r>
        <w:rPr>
          <w:rFonts w:ascii="黑体" w:eastAsia="黑体" w:hAnsi="黑体" w:cs="黑体" w:hint="eastAsia"/>
          <w:sz w:val="32"/>
          <w:szCs w:val="32"/>
        </w:rPr>
        <w:t>2022-2023学年下学期第一阶段检测试卷</w:t>
      </w:r>
    </w:p>
    <w:p w:rsidR="002B3577">
      <w:pPr>
        <w:spacing w:line="480" w:lineRule="exact"/>
        <w:jc w:val="center"/>
        <w:rPr>
          <w:rFonts w:ascii="黑体" w:eastAsia="黑体" w:hAnsi="黑体" w:cs="黑体" w:hint="eastAsia"/>
          <w:sz w:val="36"/>
          <w:szCs w:val="36"/>
        </w:rPr>
      </w:pPr>
      <w:r>
        <w:rPr>
          <w:rFonts w:ascii="黑体" w:eastAsia="黑体" w:hAnsi="黑体" w:cs="黑体" w:hint="eastAsia"/>
          <w:sz w:val="36"/>
          <w:szCs w:val="36"/>
        </w:rPr>
        <w:t>八 年 级 物 理</w:t>
      </w:r>
    </w:p>
    <w:p w:rsidR="002B3577">
      <w:pPr>
        <w:spacing w:line="320" w:lineRule="exact"/>
        <w:jc w:val="center"/>
        <w:rPr>
          <w:rFonts w:ascii="宋体" w:hAnsi="宋体" w:cs="宋体" w:hint="eastAsia"/>
          <w:szCs w:val="21"/>
        </w:rPr>
      </w:pPr>
      <w:r>
        <w:rPr>
          <w:rFonts w:ascii="宋体" w:hAnsi="宋体" w:cs="宋体" w:hint="eastAsia"/>
          <w:szCs w:val="21"/>
        </w:rPr>
        <w:t xml:space="preserve"> （时间：90分钟、满分100分）</w:t>
      </w:r>
    </w:p>
    <w:p w:rsidR="002B3577">
      <w:pPr>
        <w:rPr>
          <w:rFonts w:ascii="黑体" w:eastAsia="黑体" w:hAnsi="黑体" w:cs="黑体" w:hint="eastAsia"/>
          <w:bCs/>
          <w:sz w:val="24"/>
        </w:rPr>
      </w:pPr>
      <w:r>
        <w:rPr>
          <w:rFonts w:ascii="黑体" w:eastAsia="黑体" w:hAnsi="黑体" w:cs="黑体" w:hint="eastAsia"/>
          <w:bCs/>
          <w:sz w:val="24"/>
        </w:rPr>
        <w:t>一、选择题（本大题16小题，每小题</w:t>
      </w:r>
      <w:r>
        <w:rPr>
          <w:rFonts w:ascii="黑体" w:eastAsia="黑体" w:hAnsi="黑体" w:cs="黑体" w:hint="eastAsia"/>
          <w:bCs/>
          <w:sz w:val="24"/>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1" o:spid="_x0000_i1026" type="#_x0000_t75" alt="学科网(www.zxxk.com)--教育资源门户，提供试卷、教案、课件、论文、素材及各类教学资源下载，还有大量而丰富的教学相关资讯！" style="width:1.45pt;height:1.3pt;mso-position-horizontal-relative:page;mso-position-vertical-relative:page" filled="f" stroked="f">
            <v:imagedata r:id="rId5" o:title="7199106296"/>
            <v:path o:extrusionok="f"/>
            <o:lock v:ext="edit" aspectratio="t"/>
          </v:shape>
        </w:pict>
      </w:r>
      <w:r>
        <w:rPr>
          <w:rFonts w:ascii="黑体" w:eastAsia="黑体" w:hAnsi="黑体" w:cs="黑体" w:hint="eastAsia"/>
          <w:bCs/>
          <w:sz w:val="24"/>
        </w:rPr>
        <w:t>2分，共32分。每小题只有一个选项符合题意）</w:t>
      </w:r>
    </w:p>
    <w:p w:rsidR="002B3577">
      <w:pPr>
        <w:widowControl/>
        <w:jc w:val="left"/>
        <w:textAlignment w:val="center"/>
        <w:rPr>
          <w:rFonts w:ascii="宋体" w:hAnsi="宋体" w:cs="宋体" w:hint="eastAsia"/>
          <w:szCs w:val="21"/>
        </w:rPr>
      </w:pPr>
      <w:bookmarkStart w:id="0" w:name="73a180fe-acba-4c3a-9d90-4045fb3d1999"/>
      <w:r>
        <w:rPr>
          <w:rFonts w:ascii="宋体" w:hAnsi="宋体" w:cs="宋体" w:hint="eastAsia"/>
          <w:szCs w:val="21"/>
        </w:rPr>
        <w:t>1</w:t>
      </w:r>
      <w:bookmarkStart w:id="1" w:name="39f5e593-349b-4b5a-a0e3-d4ad569b1824"/>
      <w:r>
        <w:rPr>
          <w:rFonts w:ascii="宋体" w:hAnsi="宋体" w:cs="宋体" w:hint="eastAsia"/>
          <w:szCs w:val="21"/>
        </w:rPr>
        <w:t>.</w:t>
      </w:r>
      <w:r>
        <w:rPr>
          <w:rFonts w:ascii="宋体" w:hAnsi="宋体" w:cs="宋体" w:hint="eastAsia"/>
          <w:kern w:val="0"/>
          <w:szCs w:val="21"/>
        </w:rPr>
        <w:t>关于压力，下列说法正确的是(</w:t>
      </w:r>
      <w:r>
        <w:rPr>
          <w:rFonts w:ascii="宋体" w:hAnsi="宋体" w:cs="宋体" w:hint="eastAsia"/>
          <w:kern w:val="0"/>
          <w:szCs w:val="21"/>
        </w:rPr>
        <w:t>   </w:t>
      </w:r>
      <w:r>
        <w:rPr>
          <w:rFonts w:ascii="宋体" w:hAnsi="宋体" w:cs="宋体" w:hint="eastAsia"/>
          <w:kern w:val="0"/>
          <w:szCs w:val="21"/>
        </w:rPr>
        <w:t xml:space="preserve"> )</w:t>
      </w:r>
      <w:bookmarkEnd w:id="1"/>
    </w:p>
    <w:p w:rsidR="002B3577">
      <w:pPr>
        <w:widowControl/>
        <w:tabs>
          <w:tab w:val="left" w:pos="4200"/>
        </w:tabs>
        <w:ind w:left="420" w:leftChars="200"/>
        <w:jc w:val="left"/>
        <w:textAlignment w:val="center"/>
        <w:rPr>
          <w:rFonts w:ascii="宋体" w:hAnsi="宋体" w:cs="宋体" w:hint="eastAsia"/>
          <w:kern w:val="0"/>
          <w:szCs w:val="21"/>
        </w:rPr>
      </w:pPr>
      <w:r>
        <w:rPr>
          <w:rFonts w:ascii="宋体" w:hAnsi="宋体" w:cs="宋体" w:hint="eastAsia"/>
          <w:kern w:val="0"/>
          <w:szCs w:val="21"/>
        </w:rPr>
        <w:t>A. 压力和重力是同一个力</w:t>
      </w:r>
      <w:r>
        <w:rPr>
          <w:rFonts w:ascii="宋体" w:hAnsi="宋体" w:cs="宋体" w:hint="eastAsia"/>
          <w:szCs w:val="21"/>
        </w:rPr>
        <w:tab/>
        <w:tab/>
      </w:r>
      <w:r>
        <w:rPr>
          <w:rFonts w:ascii="宋体" w:hAnsi="宋体" w:cs="宋体" w:hint="eastAsia"/>
          <w:kern w:val="0"/>
          <w:szCs w:val="21"/>
        </w:rPr>
        <w:t>B. 压力的方向总是竖直向下</w:t>
      </w:r>
    </w:p>
    <w:p w:rsidR="002B3577">
      <w:pPr>
        <w:widowControl/>
        <w:tabs>
          <w:tab w:val="left" w:pos="4200"/>
        </w:tabs>
        <w:ind w:left="420" w:leftChars="200"/>
        <w:jc w:val="left"/>
        <w:textAlignment w:val="center"/>
        <w:rPr>
          <w:rFonts w:ascii="宋体" w:hAnsi="宋体" w:cs="宋体" w:hint="eastAsia"/>
          <w:szCs w:val="21"/>
        </w:rPr>
      </w:pPr>
      <w:r>
        <w:rPr>
          <w:rFonts w:ascii="宋体" w:hAnsi="宋体" w:cs="宋体" w:hint="eastAsia"/>
          <w:kern w:val="0"/>
          <w:szCs w:val="21"/>
        </w:rPr>
        <w:t>C. 物体受到压力后会发生形变</w:t>
      </w:r>
      <w:r>
        <w:rPr>
          <w:rFonts w:ascii="宋体" w:hAnsi="宋体" w:cs="宋体" w:hint="eastAsia"/>
          <w:szCs w:val="21"/>
        </w:rPr>
        <w:tab/>
        <w:tab/>
      </w:r>
      <w:r>
        <w:rPr>
          <w:rFonts w:ascii="宋体" w:hAnsi="宋体" w:cs="宋体" w:hint="eastAsia"/>
          <w:kern w:val="0"/>
          <w:szCs w:val="21"/>
        </w:rPr>
        <w:t>D. 压力的大小等于重力的大小</w:t>
      </w:r>
    </w:p>
    <w:p w:rsidR="002B3577">
      <w:pPr>
        <w:widowControl/>
        <w:jc w:val="left"/>
        <w:textAlignment w:val="center"/>
        <w:rPr>
          <w:rFonts w:ascii="宋体" w:hAnsi="宋体" w:cs="宋体" w:hint="eastAsia"/>
          <w:szCs w:val="21"/>
        </w:rPr>
      </w:pPr>
      <w:r>
        <w:rPr>
          <w:rFonts w:ascii="宋体" w:hAnsi="宋体" w:cs="宋体" w:hint="eastAsia"/>
          <w:szCs w:val="21"/>
        </w:rPr>
        <w:t>2.</w:t>
      </w:r>
      <w:bookmarkStart w:id="2" w:name="cdc802f3-bcbc-42f9-8dbd-9ea7349df8ad"/>
      <w:r>
        <w:rPr>
          <w:rFonts w:ascii="宋体" w:hAnsi="宋体" w:cs="宋体" w:hint="eastAsia"/>
          <w:kern w:val="0"/>
          <w:szCs w:val="21"/>
        </w:rPr>
        <w:t>为避免压坏路面，减小载重卡车对路面的压强，措施正确的是(</w:t>
      </w:r>
      <w:r>
        <w:rPr>
          <w:rFonts w:ascii="宋体" w:hAnsi="宋体" w:cs="宋体" w:hint="eastAsia"/>
          <w:kern w:val="0"/>
          <w:szCs w:val="21"/>
        </w:rPr>
        <w:t> </w:t>
      </w:r>
      <w:r>
        <w:rPr>
          <w:rFonts w:ascii="宋体" w:hAnsi="宋体" w:cs="宋体" w:hint="eastAsia"/>
          <w:kern w:val="0"/>
          <w:szCs w:val="21"/>
        </w:rPr>
        <w:t xml:space="preserve"> </w:t>
      </w:r>
      <w:r>
        <w:rPr>
          <w:rFonts w:ascii="宋体" w:hAnsi="宋体" w:cs="宋体" w:hint="eastAsia"/>
          <w:kern w:val="0"/>
          <w:szCs w:val="21"/>
        </w:rPr>
        <w:t>  </w:t>
      </w:r>
      <w:r>
        <w:rPr>
          <w:rFonts w:ascii="宋体" w:hAnsi="宋体" w:cs="宋体" w:hint="eastAsia"/>
          <w:kern w:val="0"/>
          <w:szCs w:val="21"/>
        </w:rPr>
        <w:t>)</w:t>
      </w:r>
      <w:bookmarkEnd w:id="2"/>
    </w:p>
    <w:p w:rsidR="002B3577">
      <w:pPr>
        <w:ind w:firstLine="420"/>
        <w:rPr>
          <w:rFonts w:ascii="宋体" w:hAnsi="宋体" w:cs="宋体" w:hint="eastAsia"/>
        </w:rPr>
      </w:pPr>
      <w:r>
        <w:rPr>
          <w:rFonts w:ascii="宋体" w:hAnsi="宋体" w:cs="宋体" w:hint="eastAsia"/>
        </w:rPr>
        <w:t>A. 多装货物</w:t>
        <w:tab/>
        <w:t xml:space="preserve">       </w:t>
        <w:tab/>
        <w:tab/>
        <w:tab/>
        <w:tab/>
        <w:tab/>
        <w:tab/>
        <w:t>B. 超速行驶</w:t>
        <w:tab/>
      </w:r>
    </w:p>
    <w:p w:rsidR="002B3577">
      <w:pPr>
        <w:ind w:firstLine="420"/>
        <w:rPr>
          <w:rFonts w:ascii="宋体" w:hAnsi="宋体" w:cs="宋体" w:hint="eastAsia"/>
        </w:rPr>
      </w:pPr>
      <w:r>
        <w:rPr>
          <w:rFonts w:ascii="宋体" w:hAnsi="宋体" w:cs="宋体" w:hint="eastAsia"/>
        </w:rPr>
        <w:t>C. 使用更耐磨的轮胎</w:t>
        <w:tab/>
      </w:r>
      <w:r>
        <w:rPr>
          <w:rFonts w:ascii="宋体" w:hAnsi="宋体" w:cs="宋体" w:hint="eastAsia"/>
        </w:rPr>
        <w:t xml:space="preserve">       </w:t>
        <w:tab/>
        <w:tab/>
        <w:tab/>
        <w:tab/>
        <w:t>D. 增大车轮接地面积</w:t>
      </w:r>
    </w:p>
    <w:p w:rsidR="002B3577">
      <w:pPr>
        <w:widowControl/>
        <w:ind w:left="273" w:hanging="210" w:leftChars="30" w:hangingChars="100"/>
        <w:jc w:val="left"/>
        <w:textAlignment w:val="center"/>
        <w:rPr>
          <w:rFonts w:ascii="宋体" w:hAnsi="宋体" w:cs="宋体" w:hint="eastAsia"/>
          <w:szCs w:val="21"/>
        </w:rPr>
      </w:pPr>
      <w:r>
        <w:rPr>
          <w:rFonts w:ascii="宋体" w:hAnsi="宋体" w:cs="宋体" w:hint="eastAsia"/>
          <w:szCs w:val="21"/>
        </w:rPr>
        <w:t>3.</w:t>
      </w:r>
      <w:r>
        <w:rPr>
          <w:rFonts w:ascii="宋体" w:hAnsi="宋体" w:cs="宋体" w:hint="eastAsia"/>
          <w:kern w:val="0"/>
          <w:szCs w:val="21"/>
        </w:rPr>
        <w:t>悬挂在天花板上的电灯处于静止状态，假如从某一时刻起，电灯所受的一切外力同时消失，那么电灯将(</w:t>
      </w:r>
      <w:r>
        <w:rPr>
          <w:rFonts w:ascii="宋体" w:hAnsi="宋体" w:cs="宋体" w:hint="eastAsia"/>
          <w:kern w:val="0"/>
          <w:szCs w:val="21"/>
        </w:rPr>
        <w:t> </w:t>
      </w:r>
      <w:r>
        <w:rPr>
          <w:rFonts w:ascii="宋体" w:hAnsi="宋体" w:cs="宋体" w:hint="eastAsia"/>
          <w:kern w:val="0"/>
          <w:szCs w:val="21"/>
        </w:rPr>
        <w:t xml:space="preserve"> </w:t>
      </w:r>
      <w:r>
        <w:rPr>
          <w:rFonts w:ascii="宋体" w:hAnsi="宋体" w:cs="宋体" w:hint="eastAsia"/>
          <w:kern w:val="0"/>
          <w:szCs w:val="21"/>
        </w:rPr>
        <w:t>  </w:t>
      </w:r>
      <w:r>
        <w:rPr>
          <w:rFonts w:ascii="宋体" w:hAnsi="宋体" w:cs="宋体" w:hint="eastAsia"/>
          <w:kern w:val="0"/>
          <w:szCs w:val="21"/>
        </w:rPr>
        <w:t>)</w:t>
      </w:r>
    </w:p>
    <w:p w:rsidR="002B3577">
      <w:pPr>
        <w:ind w:firstLine="420"/>
        <w:rPr>
          <w:rFonts w:ascii="宋体" w:hAnsi="宋体" w:cs="宋体" w:hint="eastAsia"/>
        </w:rPr>
      </w:pPr>
      <w:r>
        <w:rPr>
          <w:rFonts w:ascii="宋体" w:hAnsi="宋体" w:cs="宋体" w:hint="eastAsia"/>
        </w:rPr>
        <w:t xml:space="preserve">A. 做匀速直线运   </w:t>
        <w:tab/>
        <w:t>B. 保持静止状态</w:t>
        <w:tab/>
        <w:tab/>
        <w:t>C. 运动越来越慢</w:t>
        <w:tab/>
        <w:tab/>
        <w:t>D. 向下加速运动</w:t>
      </w:r>
    </w:p>
    <w:p w:rsidR="002B3577">
      <w:pPr>
        <w:rPr>
          <w:rFonts w:ascii="宋体" w:hAnsi="宋体" w:cs="宋体" w:hint="eastAsia"/>
          <w:szCs w:val="21"/>
        </w:rPr>
      </w:pPr>
      <w:bookmarkStart w:id="3" w:name="8660fc9b-34ef-45f7-a7a3-7984c9348232"/>
      <w:r>
        <w:rPr>
          <w:rFonts w:ascii="宋体" w:hAnsi="宋体" w:cs="宋体" w:hint="eastAsia"/>
          <w:szCs w:val="21"/>
        </w:rPr>
        <w:t>4</w:t>
      </w:r>
      <w:bookmarkEnd w:id="3"/>
      <w:r>
        <w:rPr>
          <w:rFonts w:ascii="宋体" w:hAnsi="宋体" w:cs="宋体" w:hint="eastAsia"/>
          <w:szCs w:val="21"/>
        </w:rPr>
        <w:t>.如图2所示，小车上的木块突然向左倾倒，发生这一现象的原因是</w:t>
      </w:r>
      <w:r>
        <w:rPr>
          <w:rFonts w:ascii="宋体" w:hAnsi="宋体" w:cs="宋体" w:hint="eastAsia"/>
          <w:kern w:val="0"/>
          <w:szCs w:val="21"/>
        </w:rPr>
        <w:t>(</w:t>
      </w:r>
      <w:r>
        <w:rPr>
          <w:rFonts w:ascii="宋体" w:hAnsi="宋体" w:cs="宋体" w:hint="eastAsia"/>
          <w:kern w:val="0"/>
          <w:szCs w:val="21"/>
        </w:rPr>
        <w:t> </w:t>
      </w:r>
      <w:r>
        <w:rPr>
          <w:rFonts w:ascii="宋体" w:hAnsi="宋体" w:cs="宋体" w:hint="eastAsia"/>
          <w:kern w:val="0"/>
          <w:szCs w:val="21"/>
        </w:rPr>
        <w:t xml:space="preserve"> </w:t>
      </w:r>
      <w:r>
        <w:rPr>
          <w:rFonts w:ascii="宋体" w:hAnsi="宋体" w:cs="宋体" w:hint="eastAsia"/>
          <w:kern w:val="0"/>
          <w:szCs w:val="21"/>
        </w:rPr>
        <w:t>  </w:t>
      </w:r>
      <w:r>
        <w:rPr>
          <w:rFonts w:ascii="宋体" w:hAnsi="宋体" w:cs="宋体" w:hint="eastAsia"/>
          <w:kern w:val="0"/>
          <w:szCs w:val="21"/>
        </w:rPr>
        <w:t>)</w:t>
      </w:r>
    </w:p>
    <w:p w:rsidR="002B3577">
      <w:pPr>
        <w:ind w:firstLine="420"/>
        <w:rPr>
          <w:rFonts w:ascii="宋体" w:hAnsi="宋体" w:cs="宋体" w:hint="eastAsia"/>
          <w:szCs w:val="21"/>
        </w:rPr>
      </w:pPr>
      <w:r>
        <w:rPr>
          <w:rFonts w:ascii="宋体" w:hAnsi="宋体" w:cs="宋体" w:hint="eastAsia"/>
          <w:szCs w:val="21"/>
        </w:rPr>
        <w:pict>
          <v:shape id="图片 970" o:spid="_x0000_s1027" type="#_x0000_t75" style="width:82.5pt;height:54.6pt;margin-top:6.3pt;margin-left:273.6pt;position:absolute;z-index:-251655168" filled="f" stroked="f">
            <v:imagedata r:id="rId6" o:title=""/>
            <v:path o:extrusionok="f"/>
            <o:lock v:ext="edit" aspectratio="t"/>
          </v:shape>
        </w:pict>
      </w:r>
      <w:r>
        <w:rPr>
          <w:rFonts w:ascii="宋体" w:hAnsi="宋体" w:cs="宋体" w:hint="eastAsia"/>
          <w:szCs w:val="21"/>
        </w:rPr>
        <w:t xml:space="preserve">A. 小车突然向左运动  </w:t>
      </w:r>
    </w:p>
    <w:p w:rsidR="002B3577">
      <w:pPr>
        <w:ind w:firstLine="420"/>
        <w:rPr>
          <w:rFonts w:ascii="宋体" w:hAnsi="宋体" w:cs="宋体" w:hint="eastAsia"/>
          <w:szCs w:val="21"/>
        </w:rPr>
      </w:pPr>
      <w:r>
        <w:rPr>
          <w:rFonts w:ascii="宋体" w:hAnsi="宋体" w:cs="宋体" w:hint="eastAsia"/>
          <w:szCs w:val="21"/>
        </w:rPr>
        <w:t>B. 小车突然向右运动</w:t>
      </w:r>
    </w:p>
    <w:p w:rsidR="002B3577">
      <w:pPr>
        <w:ind w:firstLine="420"/>
        <w:rPr>
          <w:rFonts w:ascii="宋体" w:hAnsi="宋体" w:cs="宋体" w:hint="eastAsia"/>
          <w:szCs w:val="21"/>
        </w:rPr>
      </w:pPr>
      <w:r>
        <w:rPr>
          <w:rFonts w:ascii="宋体" w:hAnsi="宋体" w:cs="宋体" w:hint="eastAsia"/>
          <w:szCs w:val="21"/>
        </w:rPr>
        <w:t xml:space="preserve">C. 向右运动的小车突然停下 </w:t>
      </w:r>
    </w:p>
    <w:p w:rsidR="002B3577">
      <w:pPr>
        <w:ind w:firstLine="420"/>
        <w:rPr>
          <w:rFonts w:ascii="宋体" w:hAnsi="宋体" w:cs="宋体" w:hint="eastAsia"/>
          <w:szCs w:val="21"/>
        </w:rPr>
      </w:pPr>
      <w:r>
        <w:rPr>
          <w:rFonts w:ascii="宋体" w:hAnsi="宋体" w:cs="宋体" w:hint="eastAsia"/>
          <w:szCs w:val="21"/>
        </w:rPr>
        <w:t>D. 以上原因都有可能</w:t>
      </w:r>
    </w:p>
    <w:p w:rsidR="002B3577">
      <w:pPr>
        <w:widowControl/>
        <w:jc w:val="left"/>
        <w:textAlignment w:val="center"/>
        <w:rPr>
          <w:rFonts w:ascii="宋体" w:hAnsi="宋体" w:cs="宋体" w:hint="eastAsia"/>
          <w:kern w:val="0"/>
          <w:szCs w:val="21"/>
        </w:rPr>
      </w:pPr>
      <w:r>
        <w:rPr>
          <w:rFonts w:ascii="宋体" w:hAnsi="宋体" w:cs="宋体" w:hint="eastAsia"/>
          <w:szCs w:val="21"/>
        </w:rPr>
        <w:t>5</w:t>
      </w:r>
      <w:bookmarkStart w:id="4" w:name="5b511b5a-a000-476b-8639-561d149ae28f"/>
      <w:r>
        <w:rPr>
          <w:rFonts w:ascii="宋体" w:hAnsi="宋体" w:cs="宋体" w:hint="eastAsia"/>
          <w:szCs w:val="21"/>
        </w:rPr>
        <w:t>.</w:t>
      </w:r>
      <w:r>
        <w:rPr>
          <w:rFonts w:ascii="宋体" w:hAnsi="宋体" w:cs="宋体" w:hint="eastAsia"/>
          <w:kern w:val="0"/>
          <w:szCs w:val="21"/>
        </w:rPr>
        <w:t>投出的篮球离开手后，若不计空气阻力，篮球在空中</w:t>
      </w:r>
      <w:bookmarkEnd w:id="4"/>
      <w:r>
        <w:rPr>
          <w:rFonts w:ascii="宋体" w:hAnsi="宋体" w:cs="宋体" w:hint="eastAsia"/>
          <w:kern w:val="0"/>
          <w:szCs w:val="21"/>
        </w:rPr>
        <w:t>(</w:t>
      </w:r>
      <w:r>
        <w:rPr>
          <w:rFonts w:ascii="宋体" w:hAnsi="宋体" w:cs="宋体" w:hint="eastAsia"/>
          <w:kern w:val="0"/>
          <w:szCs w:val="21"/>
        </w:rPr>
        <w:t> </w:t>
      </w:r>
      <w:r>
        <w:rPr>
          <w:rFonts w:ascii="宋体" w:hAnsi="宋体" w:cs="宋体" w:hint="eastAsia"/>
          <w:kern w:val="0"/>
          <w:szCs w:val="21"/>
        </w:rPr>
        <w:t xml:space="preserve"> </w:t>
      </w:r>
      <w:r>
        <w:rPr>
          <w:rFonts w:ascii="宋体" w:hAnsi="宋体" w:cs="宋体" w:hint="eastAsia"/>
          <w:kern w:val="0"/>
          <w:szCs w:val="21"/>
        </w:rPr>
        <w:t>  </w:t>
      </w:r>
      <w:r>
        <w:rPr>
          <w:rFonts w:ascii="宋体" w:hAnsi="宋体" w:cs="宋体" w:hint="eastAsia"/>
          <w:kern w:val="0"/>
          <w:szCs w:val="21"/>
        </w:rPr>
        <w:t>)</w:t>
      </w:r>
    </w:p>
    <w:p w:rsidR="002B3577">
      <w:pPr>
        <w:widowControl/>
        <w:ind w:firstLine="420"/>
        <w:jc w:val="left"/>
        <w:textAlignment w:val="center"/>
        <w:rPr>
          <w:rFonts w:ascii="宋体" w:hAnsi="宋体" w:cs="宋体" w:hint="eastAsia"/>
          <w:kern w:val="0"/>
          <w:szCs w:val="21"/>
        </w:rPr>
      </w:pPr>
      <w:r>
        <w:rPr>
          <w:rFonts w:ascii="宋体" w:hAnsi="宋体" w:cs="宋体" w:hint="eastAsia"/>
          <w:kern w:val="0"/>
          <w:szCs w:val="21"/>
        </w:rPr>
        <w:t xml:space="preserve">A. 受到推力和重力作用 </w:t>
      </w:r>
      <w:r>
        <w:rPr>
          <w:rFonts w:ascii="宋体" w:hAnsi="宋体" w:cs="宋体" w:hint="eastAsia"/>
          <w:szCs w:val="21"/>
        </w:rPr>
        <w:tab/>
        <w:tab/>
        <w:tab/>
        <w:tab/>
        <w:tab/>
      </w:r>
      <w:r>
        <w:rPr>
          <w:rFonts w:ascii="宋体" w:hAnsi="宋体" w:cs="宋体" w:hint="eastAsia"/>
          <w:kern w:val="0"/>
          <w:szCs w:val="21"/>
        </w:rPr>
        <w:t>B. 只受到推力作用</w:t>
      </w:r>
    </w:p>
    <w:p w:rsidR="002B3577">
      <w:pPr>
        <w:widowControl/>
        <w:ind w:firstLine="420"/>
        <w:jc w:val="left"/>
        <w:textAlignment w:val="center"/>
        <w:rPr>
          <w:rFonts w:ascii="宋体" w:hAnsi="宋体" w:cs="宋体" w:hint="eastAsia"/>
          <w:szCs w:val="21"/>
        </w:rPr>
      </w:pPr>
      <w:r>
        <w:rPr>
          <w:rFonts w:ascii="宋体" w:hAnsi="宋体" w:cs="宋体" w:hint="eastAsia"/>
          <w:kern w:val="0"/>
          <w:szCs w:val="21"/>
        </w:rPr>
        <w:t>C. 只受到重力的作用</w:t>
      </w:r>
      <w:r>
        <w:rPr>
          <w:rFonts w:ascii="宋体" w:hAnsi="宋体" w:cs="宋体" w:hint="eastAsia"/>
          <w:szCs w:val="21"/>
        </w:rPr>
        <w:tab/>
        <w:t xml:space="preserve">    </w:t>
        <w:tab/>
        <w:tab/>
        <w:tab/>
        <w:tab/>
      </w:r>
      <w:r>
        <w:rPr>
          <w:rFonts w:ascii="宋体" w:hAnsi="宋体" w:cs="宋体" w:hint="eastAsia"/>
          <w:kern w:val="0"/>
          <w:szCs w:val="21"/>
        </w:rPr>
        <w:t>D. 不受任何力的作用</w:t>
      </w:r>
    </w:p>
    <w:p w:rsidR="002B3577">
      <w:pPr>
        <w:widowControl/>
        <w:jc w:val="left"/>
        <w:textAlignment w:val="center"/>
        <w:rPr>
          <w:rFonts w:ascii="宋体" w:hAnsi="宋体" w:cs="宋体" w:hint="eastAsia"/>
          <w:kern w:val="0"/>
          <w:szCs w:val="21"/>
        </w:rPr>
      </w:pPr>
      <w:r>
        <w:rPr>
          <w:rFonts w:ascii="宋体" w:hAnsi="宋体" w:cs="宋体" w:hint="eastAsia"/>
          <w:szCs w:val="21"/>
        </w:rPr>
        <w:t>6</w:t>
      </w:r>
      <w:bookmarkStart w:id="5" w:name="c6c41c4b-5d56-4bb5-b77b-16276d89fbce"/>
      <w:r>
        <w:rPr>
          <w:rFonts w:ascii="宋体" w:hAnsi="宋体" w:cs="宋体" w:hint="eastAsia"/>
          <w:szCs w:val="21"/>
        </w:rPr>
        <w:t>.</w:t>
      </w:r>
      <w:r>
        <w:rPr>
          <w:rFonts w:ascii="宋体" w:hAnsi="宋体" w:cs="宋体" w:hint="eastAsia"/>
          <w:kern w:val="0"/>
          <w:szCs w:val="21"/>
        </w:rPr>
        <w:t>下列现象中不属于应用大气压的是</w:t>
      </w:r>
      <w:bookmarkEnd w:id="5"/>
      <w:r>
        <w:rPr>
          <w:rFonts w:ascii="宋体" w:hAnsi="宋体" w:cs="宋体" w:hint="eastAsia"/>
          <w:kern w:val="0"/>
          <w:szCs w:val="21"/>
        </w:rPr>
        <w:t>(</w:t>
      </w:r>
      <w:r>
        <w:rPr>
          <w:rFonts w:ascii="宋体" w:hAnsi="宋体" w:cs="宋体" w:hint="eastAsia"/>
          <w:kern w:val="0"/>
          <w:szCs w:val="21"/>
        </w:rPr>
        <w:t> </w:t>
      </w:r>
      <w:r>
        <w:rPr>
          <w:rFonts w:ascii="宋体" w:hAnsi="宋体" w:cs="宋体" w:hint="eastAsia"/>
          <w:kern w:val="0"/>
          <w:szCs w:val="21"/>
        </w:rPr>
        <w:t xml:space="preserve"> </w:t>
      </w:r>
      <w:r>
        <w:rPr>
          <w:rFonts w:ascii="宋体" w:hAnsi="宋体" w:cs="宋体" w:hint="eastAsia"/>
          <w:kern w:val="0"/>
          <w:szCs w:val="21"/>
        </w:rPr>
        <w:t>  </w:t>
      </w:r>
      <w:r>
        <w:rPr>
          <w:rFonts w:ascii="宋体" w:hAnsi="宋体" w:cs="宋体" w:hint="eastAsia"/>
          <w:kern w:val="0"/>
          <w:szCs w:val="21"/>
        </w:rPr>
        <w:t>)</w:t>
      </w:r>
    </w:p>
    <w:p w:rsidR="002B3577">
      <w:pPr>
        <w:widowControl/>
        <w:ind w:firstLine="420"/>
        <w:jc w:val="left"/>
        <w:textAlignment w:val="center"/>
        <w:rPr>
          <w:rFonts w:ascii="宋体" w:hAnsi="宋体" w:cs="宋体" w:hint="eastAsia"/>
          <w:kern w:val="0"/>
          <w:szCs w:val="21"/>
        </w:rPr>
      </w:pPr>
      <w:r>
        <w:rPr>
          <w:rFonts w:ascii="宋体" w:hAnsi="宋体" w:cs="宋体" w:hint="eastAsia"/>
          <w:kern w:val="0"/>
          <w:szCs w:val="21"/>
        </w:rPr>
        <w:t>A. 塑料吸盘压在光滑墙上能挂衣服</w:t>
      </w:r>
      <w:r>
        <w:rPr>
          <w:rFonts w:ascii="宋体" w:hAnsi="宋体" w:cs="宋体" w:hint="eastAsia"/>
          <w:szCs w:val="21"/>
        </w:rPr>
        <w:tab/>
        <w:t xml:space="preserve">   </w:t>
        <w:tab/>
        <w:tab/>
      </w:r>
      <w:r>
        <w:rPr>
          <w:rFonts w:ascii="宋体" w:hAnsi="宋体" w:cs="宋体" w:hint="eastAsia"/>
          <w:kern w:val="0"/>
          <w:szCs w:val="21"/>
        </w:rPr>
        <w:t>B. 纸片能托住倒过来的一满杯水而不洒</w:t>
      </w:r>
    </w:p>
    <w:p w:rsidR="002B3577">
      <w:pPr>
        <w:widowControl/>
        <w:ind w:firstLine="420"/>
        <w:jc w:val="left"/>
        <w:textAlignment w:val="center"/>
        <w:rPr>
          <w:rFonts w:ascii="宋体" w:hAnsi="宋体" w:cs="宋体" w:hint="eastAsia"/>
          <w:szCs w:val="21"/>
        </w:rPr>
      </w:pPr>
      <w:r>
        <w:rPr>
          <w:rFonts w:ascii="宋体" w:hAnsi="宋体" w:cs="宋体" w:hint="eastAsia"/>
          <w:kern w:val="0"/>
          <w:szCs w:val="21"/>
        </w:rPr>
        <w:t>C. 抽水机能把水从井里抽上来</w:t>
      </w:r>
      <w:r>
        <w:rPr>
          <w:rFonts w:ascii="宋体" w:hAnsi="宋体" w:cs="宋体" w:hint="eastAsia"/>
          <w:szCs w:val="21"/>
        </w:rPr>
        <w:tab/>
        <w:t xml:space="preserve">       </w:t>
        <w:tab/>
        <w:tab/>
      </w:r>
      <w:r>
        <w:rPr>
          <w:rFonts w:ascii="宋体" w:hAnsi="宋体" w:cs="宋体" w:hint="eastAsia"/>
          <w:kern w:val="0"/>
          <w:szCs w:val="21"/>
        </w:rPr>
        <w:t>D. 用注射器能把药液注进肌肉里</w:t>
      </w:r>
    </w:p>
    <w:p w:rsidR="002B3577">
      <w:pPr>
        <w:rPr>
          <w:rFonts w:ascii="宋体" w:hAnsi="宋体" w:cs="宋体" w:hint="eastAsia"/>
          <w:szCs w:val="21"/>
        </w:rPr>
      </w:pPr>
      <w:r>
        <w:rPr>
          <w:rFonts w:ascii="宋体" w:hAnsi="宋体" w:cs="宋体" w:hint="eastAsia"/>
          <w:szCs w:val="21"/>
        </w:rPr>
        <w:pict>
          <v:shape id="图片 958" o:spid="_x0000_s1028" type="#_x0000_t75" style="width:270pt;height:75.5pt;margin-top:16.05pt;margin-left:95.25pt;position:absolute;z-index:-251654144" filled="f" stroked="f">
            <v:imagedata r:id="rId7" o:title=""/>
            <v:path o:extrusionok="f"/>
            <o:lock v:ext="edit" aspectratio="t"/>
          </v:shape>
        </w:pict>
      </w:r>
      <w:r>
        <w:rPr>
          <w:rFonts w:ascii="宋体" w:hAnsi="宋体" w:cs="宋体" w:hint="eastAsia"/>
          <w:szCs w:val="21"/>
        </w:rPr>
        <w:t>7.容器内装满水，在它的侧壁的不同深度开三个小孔，水从孔中射出，下图正确的是</w:t>
      </w:r>
      <w:r>
        <w:rPr>
          <w:rFonts w:ascii="宋体" w:hAnsi="宋体" w:cs="宋体" w:hint="eastAsia"/>
          <w:kern w:val="0"/>
          <w:szCs w:val="21"/>
        </w:rPr>
        <w:t>(</w:t>
      </w:r>
      <w:r>
        <w:rPr>
          <w:rFonts w:ascii="宋体" w:hAnsi="宋体" w:cs="宋体" w:hint="eastAsia"/>
          <w:kern w:val="0"/>
          <w:szCs w:val="21"/>
        </w:rPr>
        <w:t> </w:t>
      </w:r>
      <w:r>
        <w:rPr>
          <w:rFonts w:ascii="宋体" w:hAnsi="宋体" w:cs="宋体" w:hint="eastAsia"/>
          <w:kern w:val="0"/>
          <w:szCs w:val="21"/>
        </w:rPr>
        <w:t xml:space="preserve"> </w:t>
      </w:r>
      <w:r>
        <w:rPr>
          <w:rFonts w:ascii="宋体" w:hAnsi="宋体" w:cs="宋体" w:hint="eastAsia"/>
          <w:kern w:val="0"/>
          <w:szCs w:val="21"/>
        </w:rPr>
        <w:t>  </w:t>
      </w:r>
      <w:r>
        <w:rPr>
          <w:rFonts w:ascii="宋体" w:hAnsi="宋体" w:cs="宋体" w:hint="eastAsia"/>
          <w:kern w:val="0"/>
          <w:szCs w:val="21"/>
        </w:rPr>
        <w:t>)</w:t>
      </w:r>
    </w:p>
    <w:p w:rsidR="002B3577">
      <w:pPr>
        <w:tabs>
          <w:tab w:val="left" w:pos="350"/>
          <w:tab w:val="left" w:pos="2250"/>
          <w:tab w:val="left" w:pos="4150"/>
          <w:tab w:val="left" w:pos="6050"/>
        </w:tabs>
        <w:ind w:left="315" w:hanging="315" w:hangingChars="150"/>
        <w:jc w:val="left"/>
        <w:rPr>
          <w:rFonts w:ascii="宋体" w:hAnsi="宋体" w:cs="宋体" w:hint="eastAsia"/>
          <w:szCs w:val="21"/>
        </w:rPr>
      </w:pPr>
    </w:p>
    <w:p w:rsidR="002B3577">
      <w:pPr>
        <w:widowControl/>
        <w:ind w:left="210" w:hanging="210" w:hangingChars="100"/>
        <w:jc w:val="left"/>
        <w:textAlignment w:val="center"/>
        <w:rPr>
          <w:rFonts w:ascii="宋体" w:hAnsi="宋体" w:cs="宋体" w:hint="eastAsia"/>
          <w:szCs w:val="21"/>
        </w:rPr>
      </w:pPr>
    </w:p>
    <w:p w:rsidR="002B3577">
      <w:pPr>
        <w:widowControl/>
        <w:jc w:val="left"/>
        <w:textAlignment w:val="center"/>
        <w:rPr>
          <w:rFonts w:ascii="宋体" w:hAnsi="宋体" w:cs="宋体" w:hint="eastAsia"/>
          <w:szCs w:val="21"/>
        </w:rPr>
      </w:pPr>
    </w:p>
    <w:p w:rsidR="002B3577">
      <w:pPr>
        <w:widowControl/>
        <w:jc w:val="left"/>
        <w:textAlignment w:val="center"/>
        <w:rPr>
          <w:rFonts w:ascii="宋体" w:hAnsi="宋体" w:cs="宋体" w:hint="eastAsia"/>
          <w:szCs w:val="21"/>
        </w:rPr>
      </w:pPr>
    </w:p>
    <w:p w:rsidR="002B3577">
      <w:pPr>
        <w:widowControl/>
        <w:jc w:val="left"/>
        <w:textAlignment w:val="center"/>
        <w:rPr>
          <w:rFonts w:ascii="宋体" w:hAnsi="宋体" w:cs="宋体" w:hint="eastAsia"/>
          <w:szCs w:val="21"/>
        </w:rPr>
      </w:pPr>
    </w:p>
    <w:p w:rsidR="002B3577">
      <w:pPr>
        <w:autoSpaceDE w:val="0"/>
        <w:autoSpaceDN w:val="0"/>
        <w:adjustRightInd w:val="0"/>
        <w:ind w:left="210" w:hanging="210" w:hangingChars="100"/>
        <w:rPr>
          <w:rFonts w:ascii="宋体" w:hAnsi="宋体" w:cs="宋体" w:hint="eastAsia"/>
          <w:kern w:val="0"/>
          <w:szCs w:val="21"/>
          <w:lang w:val="zh-CN"/>
        </w:rPr>
      </w:pPr>
      <w:r>
        <w:rPr>
          <w:rFonts w:ascii="宋体" w:hAnsi="宋体" w:cs="宋体" w:hint="eastAsia"/>
          <w:szCs w:val="21"/>
        </w:rPr>
        <w:pict>
          <v:shape id="图片 2" o:spid="_x0000_s1029" type="#_x0000_t75" alt="21世纪教育网 -- 中国最大型、最专业的中小学教育资源门户网站" style="width:396.3pt;height:73.4pt;margin-top:18.5pt;margin-left:16.8pt;position:absolute;z-index:-251656192" o:preferrelative="t" filled="f" stroked="f">
            <v:fill o:detectmouseclick="t"/>
            <v:imagedata r:id="rId8" o:title="21世纪教育网 -- 中国最大型、最专业的中小学教育资源门户网站" cropleft="699f" cropright="3263f"/>
            <v:path o:extrusionok="f"/>
            <o:lock v:ext="edit" aspectratio="t"/>
          </v:shape>
        </w:pict>
      </w:r>
      <w:r>
        <w:rPr>
          <w:rFonts w:ascii="宋体" w:hAnsi="宋体" w:cs="宋体" w:hint="eastAsia"/>
          <w:kern w:val="0"/>
          <w:szCs w:val="21"/>
          <w:lang w:val="zh-CN"/>
        </w:rPr>
        <w:t>8.连通器在日常生活和生产中有着广泛的应用</w:t>
      </w:r>
      <w:r>
        <w:rPr>
          <w:rFonts w:ascii="宋体" w:hAnsi="宋体" w:cs="宋体" w:hint="eastAsia"/>
          <w:color w:val="FF0000"/>
          <w:kern w:val="0"/>
          <w:szCs w:val="21"/>
          <w:lang w:val="zh-CN"/>
        </w:rPr>
        <w:t>，</w:t>
      </w:r>
      <w:r>
        <w:rPr>
          <w:rFonts w:ascii="宋体" w:hAnsi="宋体" w:cs="宋体" w:hint="eastAsia"/>
          <w:color w:val="000000"/>
          <w:kern w:val="0"/>
          <w:szCs w:val="21"/>
          <w:lang w:val="zh-CN"/>
        </w:rPr>
        <w:t>如图所示事例中，不是利用连通器原理工作的是</w:t>
      </w:r>
      <w:r>
        <w:rPr>
          <w:rFonts w:ascii="宋体" w:hAnsi="宋体" w:cs="宋体" w:hint="eastAsia"/>
          <w:szCs w:val="21"/>
        </w:rPr>
        <w:t>（</w:t>
      </w:r>
      <w:r>
        <w:rPr>
          <w:rFonts w:ascii="宋体" w:hAnsi="宋体" w:cs="宋体" w:hint="eastAsia"/>
          <w:color w:val="FF0000"/>
          <w:kern w:val="0"/>
          <w:szCs w:val="21"/>
          <w:lang w:val="zh-CN"/>
        </w:rPr>
        <w:t>　　</w:t>
      </w:r>
      <w:r>
        <w:rPr>
          <w:rFonts w:ascii="宋体" w:hAnsi="宋体" w:cs="宋体" w:hint="eastAsia"/>
          <w:color w:val="FF0000"/>
          <w:kern w:val="0"/>
          <w:szCs w:val="21"/>
        </w:rPr>
        <w:t xml:space="preserve">  </w:t>
      </w:r>
      <w:r>
        <w:rPr>
          <w:rFonts w:ascii="宋体" w:hAnsi="宋体" w:cs="宋体" w:hint="eastAsia"/>
          <w:kern w:val="0"/>
          <w:szCs w:val="21"/>
          <w:lang w:val="zh-CN"/>
        </w:rPr>
        <w:t>）</w:t>
      </w:r>
    </w:p>
    <w:p w:rsidR="002B3577">
      <w:pPr>
        <w:autoSpaceDE w:val="0"/>
        <w:autoSpaceDN w:val="0"/>
        <w:adjustRightInd w:val="0"/>
        <w:ind w:left="210" w:hanging="210" w:hangingChars="100"/>
        <w:rPr>
          <w:rFonts w:ascii="宋体" w:hAnsi="宋体" w:cs="宋体" w:hint="eastAsia"/>
          <w:kern w:val="0"/>
          <w:szCs w:val="21"/>
          <w:lang w:val="zh-CN"/>
        </w:rPr>
      </w:pPr>
    </w:p>
    <w:p w:rsidR="002B3577">
      <w:pPr>
        <w:autoSpaceDE w:val="0"/>
        <w:autoSpaceDN w:val="0"/>
        <w:adjustRightInd w:val="0"/>
        <w:ind w:left="210" w:hanging="210" w:hangingChars="100"/>
        <w:rPr>
          <w:rFonts w:ascii="宋体" w:hAnsi="宋体" w:cs="宋体" w:hint="eastAsia"/>
          <w:kern w:val="0"/>
          <w:szCs w:val="21"/>
          <w:lang w:val="zh-CN"/>
        </w:rPr>
      </w:pPr>
    </w:p>
    <w:p w:rsidR="002B3577">
      <w:pPr>
        <w:autoSpaceDE w:val="0"/>
        <w:autoSpaceDN w:val="0"/>
        <w:adjustRightInd w:val="0"/>
        <w:ind w:left="210" w:hanging="210" w:hangingChars="100"/>
        <w:rPr>
          <w:rFonts w:ascii="宋体" w:hAnsi="宋体" w:cs="宋体" w:hint="eastAsia"/>
          <w:kern w:val="0"/>
          <w:szCs w:val="21"/>
          <w:lang w:val="zh-CN"/>
        </w:rPr>
      </w:pPr>
    </w:p>
    <w:p w:rsidR="002B3577">
      <w:pPr>
        <w:autoSpaceDE w:val="0"/>
        <w:autoSpaceDN w:val="0"/>
        <w:adjustRightInd w:val="0"/>
        <w:ind w:left="210" w:hanging="210" w:hangingChars="100"/>
        <w:rPr>
          <w:rFonts w:ascii="宋体" w:hAnsi="宋体" w:cs="宋体" w:hint="eastAsia"/>
          <w:kern w:val="0"/>
          <w:szCs w:val="21"/>
          <w:lang w:val="zh-CN"/>
        </w:rPr>
      </w:pPr>
    </w:p>
    <w:p w:rsidR="002B3577">
      <w:pPr>
        <w:ind w:firstLine="420"/>
        <w:rPr>
          <w:rFonts w:ascii="宋体" w:hAnsi="宋体" w:cs="宋体" w:hint="eastAsia"/>
        </w:rPr>
      </w:pPr>
      <w:r>
        <w:rPr>
          <w:rFonts w:ascii="宋体" w:hAnsi="宋体" w:cs="宋体" w:hint="eastAsia"/>
        </w:rPr>
        <w:t>A．茶壶</w:t>
        <w:tab/>
        <w:tab/>
        <w:tab/>
        <w:tab/>
        <w:t xml:space="preserve">B．船闸        </w:t>
        <w:tab/>
        <w:tab/>
        <w:t>C．活塞式抽水机</w:t>
        <w:tab/>
        <w:tab/>
        <w:t>D．下水道存水管</w:t>
      </w:r>
    </w:p>
    <w:p w:rsidR="002B3577">
      <w:pPr>
        <w:widowControl/>
        <w:jc w:val="left"/>
        <w:textAlignment w:val="center"/>
        <w:rPr>
          <w:rFonts w:ascii="宋体" w:hAnsi="宋体" w:cs="宋体" w:hint="eastAsia"/>
          <w:kern w:val="0"/>
          <w:szCs w:val="21"/>
        </w:rPr>
      </w:pPr>
      <w:r>
        <w:rPr>
          <w:rFonts w:ascii="宋体" w:hAnsi="宋体" w:cs="宋体" w:hint="eastAsia"/>
          <w:szCs w:val="21"/>
        </w:rPr>
        <w:t>9</w:t>
      </w:r>
      <w:bookmarkStart w:id="6" w:name="422f8569-2bbe-45af-a0df-34ed0312456f"/>
      <w:r>
        <w:rPr>
          <w:rFonts w:ascii="宋体" w:hAnsi="宋体" w:cs="宋体" w:hint="eastAsia"/>
          <w:szCs w:val="21"/>
        </w:rPr>
        <w:t>.</w:t>
      </w:r>
      <w:r>
        <w:rPr>
          <w:rFonts w:ascii="宋体" w:hAnsi="宋体" w:cs="宋体" w:hint="eastAsia"/>
          <w:kern w:val="0"/>
          <w:szCs w:val="21"/>
        </w:rPr>
        <w:t>测体重时人站在体重秤上，其中属于平衡力的是</w:t>
      </w:r>
      <w:bookmarkEnd w:id="6"/>
      <w:r>
        <w:rPr>
          <w:rFonts w:ascii="宋体" w:hAnsi="宋体" w:cs="宋体" w:hint="eastAsia"/>
          <w:kern w:val="0"/>
          <w:szCs w:val="21"/>
        </w:rPr>
        <w:t>(</w:t>
      </w:r>
      <w:r>
        <w:rPr>
          <w:rFonts w:ascii="宋体" w:hAnsi="宋体" w:cs="宋体" w:hint="eastAsia"/>
          <w:kern w:val="0"/>
          <w:szCs w:val="21"/>
        </w:rPr>
        <w:t> </w:t>
      </w:r>
      <w:r>
        <w:rPr>
          <w:rFonts w:ascii="宋体" w:hAnsi="宋体" w:cs="宋体" w:hint="eastAsia"/>
          <w:kern w:val="0"/>
          <w:szCs w:val="21"/>
        </w:rPr>
        <w:t xml:space="preserve"> </w:t>
      </w:r>
      <w:r>
        <w:rPr>
          <w:rFonts w:ascii="宋体" w:hAnsi="宋体" w:cs="宋体" w:hint="eastAsia"/>
          <w:kern w:val="0"/>
          <w:szCs w:val="21"/>
        </w:rPr>
        <w:t>  </w:t>
      </w:r>
      <w:r>
        <w:rPr>
          <w:rFonts w:ascii="宋体" w:hAnsi="宋体" w:cs="宋体" w:hint="eastAsia"/>
          <w:kern w:val="0"/>
          <w:szCs w:val="21"/>
        </w:rPr>
        <w:t>)</w:t>
      </w:r>
    </w:p>
    <w:p w:rsidR="002B3577">
      <w:pPr>
        <w:widowControl/>
        <w:ind w:firstLine="420"/>
        <w:jc w:val="left"/>
        <w:textAlignment w:val="center"/>
        <w:rPr>
          <w:rFonts w:ascii="宋体" w:hAnsi="宋体" w:cs="宋体" w:hint="eastAsia"/>
          <w:kern w:val="0"/>
          <w:szCs w:val="21"/>
        </w:rPr>
      </w:pPr>
      <w:r>
        <w:rPr>
          <w:rFonts w:ascii="宋体" w:hAnsi="宋体" w:cs="宋体" w:hint="eastAsia"/>
          <w:kern w:val="0"/>
          <w:szCs w:val="21"/>
        </w:rPr>
        <w:t>A. 人对秤的压力与秤对人的支持力</w:t>
      </w:r>
      <w:r>
        <w:rPr>
          <w:rFonts w:ascii="宋体" w:hAnsi="宋体" w:cs="宋体" w:hint="eastAsia"/>
          <w:szCs w:val="21"/>
        </w:rPr>
        <w:tab/>
        <w:tab/>
        <w:tab/>
      </w:r>
      <w:r>
        <w:rPr>
          <w:rFonts w:ascii="宋体" w:hAnsi="宋体" w:cs="宋体" w:hint="eastAsia"/>
          <w:kern w:val="0"/>
          <w:szCs w:val="21"/>
        </w:rPr>
        <w:t>B. 人受的重力与秤对人的支持力</w:t>
      </w:r>
    </w:p>
    <w:p w:rsidR="002B3577">
      <w:pPr>
        <w:widowControl/>
        <w:ind w:firstLine="420"/>
        <w:jc w:val="left"/>
        <w:textAlignment w:val="center"/>
        <w:rPr>
          <w:rFonts w:ascii="宋体" w:hAnsi="宋体" w:cs="宋体" w:hint="eastAsia"/>
          <w:szCs w:val="21"/>
        </w:rPr>
      </w:pPr>
      <w:r>
        <w:rPr>
          <w:rFonts w:ascii="宋体" w:hAnsi="宋体" w:cs="宋体" w:hint="eastAsia"/>
          <w:kern w:val="0"/>
          <w:szCs w:val="21"/>
        </w:rPr>
        <w:t>C. 秤受的重力与秤对人的支持力</w:t>
      </w:r>
      <w:r>
        <w:rPr>
          <w:rFonts w:ascii="宋体" w:hAnsi="宋体" w:cs="宋体" w:hint="eastAsia"/>
          <w:szCs w:val="21"/>
        </w:rPr>
        <w:tab/>
        <w:tab/>
        <w:tab/>
      </w:r>
      <w:r>
        <w:rPr>
          <w:rFonts w:ascii="宋体" w:hAnsi="宋体" w:cs="宋体" w:hint="eastAsia"/>
          <w:kern w:val="0"/>
          <w:szCs w:val="21"/>
        </w:rPr>
        <w:t>D. 人对秤的压力与人受到的重力</w:t>
      </w:r>
    </w:p>
    <w:p w:rsidR="002B3577">
      <w:pPr>
        <w:rPr>
          <w:rFonts w:ascii="宋体" w:hAnsi="宋体" w:cs="宋体" w:hint="eastAsia"/>
          <w:kern w:val="0"/>
          <w:szCs w:val="21"/>
        </w:rPr>
      </w:pPr>
      <w:r>
        <w:rPr>
          <w:rFonts w:ascii="宋体" w:hAnsi="宋体" w:cs="宋体" w:hint="eastAsia"/>
          <w:szCs w:val="21"/>
        </w:rPr>
        <w:pict>
          <v:shape id="图片 963" o:spid="_x0000_s1030" type="#_x0000_t75" alt="学科网(www.zxxk.com)--教育资源门户，提供试卷、教案、课件、论文、素材及各类教学资源下载，还有大量而丰富的教学相关资讯！" style="width:56.9pt;height:29.65pt;margin-top:14.95pt;margin-left:318.05pt;position:absolute;z-index:251683840" filled="f" stroked="f">
            <v:imagedata r:id="rId9" o:title=""/>
            <v:path o:extrusionok="f"/>
            <o:lock v:ext="edit" aspectratio="t"/>
          </v:shape>
        </w:pict>
      </w:r>
      <w:r>
        <w:rPr>
          <w:rFonts w:ascii="宋体" w:hAnsi="宋体" w:cs="宋体" w:hint="eastAsia"/>
          <w:bCs/>
          <w:szCs w:val="21"/>
        </w:rPr>
        <w:t>10.</w:t>
      </w:r>
      <w:r>
        <w:rPr>
          <w:rFonts w:ascii="宋体" w:hAnsi="宋体" w:cs="宋体" w:hint="eastAsia"/>
          <w:szCs w:val="21"/>
        </w:rPr>
        <w:t>如图所示，用水平力推静止在水平地面上的大木箱，没有推动。这时，木箱受到的</w:t>
      </w:r>
      <w:r>
        <w:rPr>
          <w:rFonts w:ascii="宋体" w:hAnsi="宋体" w:cs="宋体" w:hint="eastAsia"/>
          <w:kern w:val="0"/>
          <w:szCs w:val="21"/>
        </w:rPr>
        <w:t>(</w:t>
      </w:r>
      <w:r>
        <w:rPr>
          <w:rFonts w:ascii="宋体" w:hAnsi="宋体" w:cs="宋体" w:hint="eastAsia"/>
          <w:kern w:val="0"/>
          <w:szCs w:val="21"/>
        </w:rPr>
        <w:t> </w:t>
      </w:r>
      <w:r>
        <w:rPr>
          <w:rFonts w:ascii="宋体" w:hAnsi="宋体" w:cs="宋体" w:hint="eastAsia"/>
          <w:kern w:val="0"/>
          <w:szCs w:val="21"/>
        </w:rPr>
        <w:t xml:space="preserve"> </w:t>
      </w:r>
      <w:r>
        <w:rPr>
          <w:rFonts w:ascii="宋体" w:hAnsi="宋体" w:cs="宋体" w:hint="eastAsia"/>
          <w:kern w:val="0"/>
          <w:szCs w:val="21"/>
        </w:rPr>
        <w:t>  </w:t>
      </w:r>
      <w:r>
        <w:rPr>
          <w:rFonts w:ascii="宋体" w:hAnsi="宋体" w:cs="宋体" w:hint="eastAsia"/>
          <w:kern w:val="0"/>
          <w:szCs w:val="21"/>
        </w:rPr>
        <w:t>)</w:t>
      </w:r>
    </w:p>
    <w:p w:rsidR="002B3577">
      <w:pPr>
        <w:ind w:firstLine="420" w:firstLineChars="200"/>
        <w:rPr>
          <w:rFonts w:ascii="宋体" w:hAnsi="宋体" w:cs="宋体" w:hint="eastAsia"/>
          <w:szCs w:val="21"/>
        </w:rPr>
      </w:pPr>
      <w:r>
        <w:rPr>
          <w:rFonts w:ascii="宋体" w:hAnsi="宋体" w:cs="宋体" w:hint="eastAsia"/>
          <w:szCs w:val="21"/>
        </w:rPr>
        <w:t xml:space="preserve">A．推力小于摩擦力    B．推力和摩擦力大小一定相等      </w:t>
      </w:r>
    </w:p>
    <w:p w:rsidR="002B3577">
      <w:pPr>
        <w:ind w:firstLine="408"/>
        <w:rPr>
          <w:rFonts w:ascii="宋体" w:hAnsi="宋体" w:cs="宋体" w:hint="eastAsia"/>
          <w:szCs w:val="21"/>
        </w:rPr>
      </w:pPr>
      <w:r>
        <w:rPr>
          <w:rFonts w:ascii="宋体" w:hAnsi="宋体" w:cs="宋体" w:hint="eastAsia"/>
          <w:szCs w:val="21"/>
        </w:rPr>
        <w:t>C．推力一定小于重力  D．推力和摩擦力方向相同</w:t>
      </w:r>
      <w:r>
        <w:rPr>
          <w:rFonts w:ascii="宋体" w:hAnsi="宋体" w:cs="宋体" w:hint="eastAsia"/>
          <w:bCs/>
          <w:szCs w:val="21"/>
        </w:rPr>
        <w:t xml:space="preserve"> </w:t>
      </w:r>
    </w:p>
    <w:p w:rsidR="002B3577">
      <w:pPr>
        <w:ind w:left="210" w:hanging="210" w:hangingChars="100"/>
        <w:rPr>
          <w:rFonts w:ascii="宋体" w:hAnsi="宋体" w:cs="宋体" w:hint="eastAsia"/>
          <w:kern w:val="0"/>
          <w:szCs w:val="21"/>
        </w:rPr>
      </w:pPr>
      <w:r>
        <w:rPr>
          <w:rFonts w:ascii="宋体" w:hAnsi="宋体" w:cs="宋体" w:hint="eastAsia"/>
          <w:kern w:val="0"/>
          <w:szCs w:val="21"/>
        </w:rPr>
        <w:pict>
          <v:shape id="图片 1020" o:spid="_x0000_s1031" type="#_x0000_t75" style="width:199.55pt;height:75.75pt;margin-top:224.7pt;margin-left:313.85pt;mso-position-horizontal-relative:page;mso-position-vertical-relative:page;position:absolute;z-index:-251645952" o:preferrelative="t" filled="f" stroked="f">
            <v:fill o:detectmouseclick="t"/>
            <v:imagedata r:id="rId10" o:title=""/>
            <v:path o:extrusionok="f"/>
            <o:lock v:ext="edit" aspectratio="t"/>
          </v:shape>
        </w:pict>
      </w:r>
      <w:r>
        <w:rPr>
          <w:rFonts w:ascii="宋体" w:hAnsi="宋体" w:cs="宋体" w:hint="eastAsia"/>
          <w:szCs w:val="21"/>
        </w:rPr>
        <w:t>11.</w:t>
      </w:r>
      <w:bookmarkStart w:id="7" w:name="ff2baa8d-4d72-47ea-ad04-8eb731e2c7b8"/>
      <w:r>
        <w:rPr>
          <w:rFonts w:ascii="宋体" w:hAnsi="宋体" w:cs="宋体" w:hint="eastAsia"/>
          <w:kern w:val="0"/>
          <w:szCs w:val="21"/>
        </w:rPr>
        <w:t>如图甲所示，水平地面上的一个物体受到水平推力F 的作用，物体的速度v与时间t的关系如图乙所示。下列说法中正确的是(</w:t>
      </w:r>
      <w:r>
        <w:rPr>
          <w:rFonts w:ascii="宋体" w:hAnsi="宋体" w:cs="宋体" w:hint="eastAsia"/>
          <w:kern w:val="0"/>
          <w:szCs w:val="21"/>
        </w:rPr>
        <w:t> </w:t>
      </w:r>
      <w:r>
        <w:rPr>
          <w:rFonts w:ascii="宋体" w:hAnsi="宋体" w:cs="宋体" w:hint="eastAsia"/>
          <w:kern w:val="0"/>
          <w:szCs w:val="21"/>
        </w:rPr>
        <w:t xml:space="preserve"> </w:t>
      </w:r>
      <w:r>
        <w:rPr>
          <w:rFonts w:ascii="宋体" w:hAnsi="宋体" w:cs="宋体" w:hint="eastAsia"/>
          <w:kern w:val="0"/>
          <w:szCs w:val="21"/>
        </w:rPr>
        <w:t>  </w:t>
      </w:r>
      <w:r>
        <w:rPr>
          <w:rFonts w:ascii="宋体" w:hAnsi="宋体" w:cs="宋体" w:hint="eastAsia"/>
          <w:kern w:val="0"/>
          <w:szCs w:val="21"/>
        </w:rPr>
        <w:t>)</w:t>
      </w:r>
      <w:bookmarkEnd w:id="7"/>
    </w:p>
    <w:p w:rsidR="002B3577">
      <w:pPr>
        <w:widowControl/>
        <w:tabs>
          <w:tab w:val="left" w:pos="4200"/>
        </w:tabs>
        <w:adjustRightInd w:val="0"/>
        <w:snapToGrid w:val="0"/>
        <w:spacing w:line="264" w:lineRule="auto"/>
        <w:ind w:left="420" w:leftChars="200"/>
        <w:jc w:val="left"/>
        <w:textAlignment w:val="center"/>
        <w:rPr>
          <w:rFonts w:ascii="宋体" w:hAnsi="宋体" w:cs="宋体" w:hint="eastAsia"/>
          <w:szCs w:val="21"/>
        </w:rPr>
      </w:pPr>
      <w:r>
        <w:rPr>
          <w:rFonts w:ascii="宋体" w:hAnsi="宋体" w:cs="宋体" w:hint="eastAsia"/>
          <w:kern w:val="0"/>
          <w:szCs w:val="21"/>
        </w:rPr>
        <w:t xml:space="preserve">A. </w:t>
      </w:r>
      <w:r>
        <w:rPr>
          <w:rFonts w:ascii="宋体" w:hAnsi="宋体" w:cs="宋体" w:hint="eastAsia"/>
          <w:szCs w:val="21"/>
        </w:rPr>
        <w:pict>
          <v:shape id="图片 20" o:spid="_x0000_i1032" type="#_x0000_t75" style="width:27pt;height:15.75pt;mso-position-horizontal-relative:page;mso-position-vertical-relative:page" equationxml="&lt;?xml version=&quot;1.0&quot; encoding=&quot;UTF-8&quot; standalone=&quot;yes&quot;?&gt;&#13;&#10;&lt;?mso-application progid=&quot;Word.Document&quot;?&gt;&#13;&#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bordersDontSurroundHeader/&gt;&lt;w:bordersDontSurroundFooter/&gt;&lt;w:stylePaneFormatFilter w:val=&quot;3F01&quot;/&gt;&lt;w:defaultTabStop w:val=&quot;420&quot;/&gt;&lt;w:drawingGridVerticalSpacing w:val=&quot;156&quot;/&gt;&lt;w:displayHorizontalDrawingGridEvery w:val=&quot;0&quot;/&gt;&lt;w:displayVerticalDrawingGridEvery w:val=&quot;2&quot;/&gt;&lt;w:punctuationKerning/&gt;&lt;w:characterSpacingControl w:val=&quot;CompressPunctuation&quot;/&gt;&lt;w:optimizeForBrowser/&gt;&lt;w:targetScreenSz w:val=&quot;800x600&quot;/&gt;&lt;w:validateAgainstSchema/&gt;&lt;w:saveInvalidXML w:val=&quot;off&quot;/&gt;&lt;w:ignoreMixedContent w:val=&quot;off&quot;/&gt;&lt;w:alwaysShowPlaceholderText w:val=&quot;off&quot;/&gt;&lt;w:compat&gt;&lt;w:spaceForUL/&gt;&lt;w:balanceSingleByteDoubleByteWidth/&gt;&lt;w:doNotLeaveBackslashAlone/&gt;&lt;w:ulTrailSpace/&gt;&lt;w:doNotExpandShiftReturn/&gt;&lt;w:adjustLineHeightInTable/&gt;&lt;w:breakWrappedTables/&gt;&lt;w:snapToGridInCell/&gt;&lt;w:wrapTextWithPunct/&gt;&lt;w:useAsianBreakRules/&gt;&lt;w:dontGrowAutofit/&gt;&lt;w:useFELayout/&gt;&lt;/w:compat&gt;&lt;wsp:rsids&gt;&lt;wsp:rsidRoot wsp:val=&quot;009E6F94&quot;/&gt;&lt;wsp:rsid wsp:val=&quot;00000110&quot;/&gt;&lt;wsp:rsid wsp:val=&quot;00004EC4&quot;/&gt;&lt;wsp:rsid wsp:val=&quot;00007276&quot;/&gt;&lt;wsp:rsid wsp:val=&quot;0002109D&quot;/&gt;&lt;wsp:rsid wsp:val=&quot;00032455&quot;/&gt;&lt;wsp:rsid wsp:val=&quot;00032555&quot;/&gt;&lt;wsp:rsid wsp:val=&quot;00037BD2&quot;/&gt;&lt;wsp:rsid wsp:val=&quot;0004054D&quot;/&gt;&lt;wsp:rsid wsp:val=&quot;00044A64&quot;/&gt;&lt;wsp:rsid wsp:val=&quot;00047F4E&quot;/&gt;&lt;wsp:rsid wsp:val=&quot;0005006D&quot;/&gt;&lt;wsp:rsid wsp:val=&quot;00053DD1&quot;/&gt;&lt;wsp:rsid wsp:val=&quot;00060117&quot;/&gt;&lt;wsp:rsid wsp:val=&quot;00063B10&quot;/&gt;&lt;wsp:rsid wsp:val=&quot;00063DE0&quot;/&gt;&lt;wsp:rsid wsp:val=&quot;00064FC9&quot;/&gt;&lt;wsp:rsid wsp:val=&quot;00065359&quot;/&gt;&lt;wsp:rsid wsp:val=&quot;00072665&quot;/&gt;&lt;wsp:rsid wsp:val=&quot;000748B6&quot;/&gt;&lt;wsp:rsid wsp:val=&quot;00082FDA&quot;/&gt;&lt;wsp:rsid wsp:val=&quot;000845E2&quot;/&gt;&lt;wsp:rsid wsp:val=&quot;0009027E&quot;/&gt;&lt;wsp:rsid wsp:val=&quot;000A36E9&quot;/&gt;&lt;wsp:rsid wsp:val=&quot;000A49AD&quot;/&gt;&lt;wsp:rsid wsp:val=&quot;000B21FA&quot;/&gt;&lt;wsp:rsid wsp:val=&quot;000B5CFA&quot;/&gt;&lt;wsp:rsid wsp:val=&quot;000C5E07&quot;/&gt;&lt;wsp:rsid wsp:val=&quot;000D0B14&quot;/&gt;&lt;wsp:rsid wsp:val=&quot;000D34C4&quot;/&gt;&lt;wsp:rsid wsp:val=&quot;000D4F38&quot;/&gt;&lt;wsp:rsid wsp:val=&quot;000E01A7&quot;/&gt;&lt;wsp:rsid wsp:val=&quot;000E7521&quot;/&gt;&lt;wsp:rsid wsp:val=&quot;000F30A3&quot;/&gt;&lt;wsp:rsid wsp:val=&quot;000F35DE&quot;/&gt;&lt;wsp:rsid wsp:val=&quot;00103EBF&quot;/&gt;&lt;wsp:rsid wsp:val=&quot;00105662&quot;/&gt;&lt;wsp:rsid wsp:val=&quot;00106431&quot;/&gt;&lt;wsp:rsid wsp:val=&quot;001110AC&quot;/&gt;&lt;wsp:rsid wsp:val=&quot;00115EBC&quot;/&gt;&lt;wsp:rsid wsp:val=&quot;001161AA&quot;/&gt;&lt;wsp:rsid wsp:val=&quot;00122A52&quot;/&gt;&lt;wsp:rsid wsp:val=&quot;0012597A&quot;/&gt;&lt;wsp:rsid wsp:val=&quot;001260E1&quot;/&gt;&lt;wsp:rsid wsp:val=&quot;0013240F&quot;/&gt;&lt;wsp:rsid wsp:val=&quot;00135BAA&quot;/&gt;&lt;wsp:rsid wsp:val=&quot;0014123E&quot;/&gt;&lt;wsp:rsid wsp:val=&quot;0014136B&quot;/&gt;&lt;wsp:rsid wsp:val=&quot;001437AF&quot;/&gt;&lt;wsp:rsid wsp:val=&quot;00143AB7&quot;/&gt;&lt;wsp:rsid wsp:val=&quot;001535B1&quot;/&gt;&lt;wsp:rsid wsp:val=&quot;001609F3&quot;/&gt;&lt;wsp:rsid wsp:val=&quot;00160E3C&quot;/&gt;&lt;wsp:rsid wsp:val=&quot;00163C41&quot;/&gt;&lt;wsp:rsid wsp:val=&quot;00174870&quot;/&gt;&lt;wsp:rsid wsp:val=&quot;001912F2&quot;/&gt;&lt;wsp:rsid wsp:val=&quot;001A07A3&quot;/&gt;&lt;wsp:rsid wsp:val=&quot;001A14C2&quot;/&gt;&lt;wsp:rsid wsp:val=&quot;001A3954&quot;/&gt;&lt;wsp:rsid wsp:val=&quot;001A74EB&quot;/&gt;&lt;wsp:rsid wsp:val=&quot;001C2834&quot;/&gt;&lt;wsp:rsid wsp:val=&quot;001C3B68&quot;/&gt;&lt;wsp:rsid wsp:val=&quot;001C3DCC&quot;/&gt;&lt;wsp:rsid wsp:val=&quot;001D346F&quot;/&gt;&lt;wsp:rsid wsp:val=&quot;001D7A34&quot;/&gt;&lt;wsp:rsid wsp:val=&quot;001E04AA&quot;/&gt;&lt;wsp:rsid wsp:val=&quot;001F523E&quot;/&gt;&lt;wsp:rsid wsp:val=&quot;002037C2&quot;/&gt;&lt;wsp:rsid wsp:val=&quot;002119E1&quot;/&gt;&lt;wsp:rsid wsp:val=&quot;00214D3F&quot;/&gt;&lt;wsp:rsid wsp:val=&quot;00225AA1&quot;/&gt;&lt;wsp:rsid wsp:val=&quot;002277DA&quot;/&gt;&lt;wsp:rsid wsp:val=&quot;00234464&quot;/&gt;&lt;wsp:rsid wsp:val=&quot;00234CD1&quot;/&gt;&lt;wsp:rsid wsp:val=&quot;00240711&quot;/&gt;&lt;wsp:rsid wsp:val=&quot;00240FB3&quot;/&gt;&lt;wsp:rsid wsp:val=&quot;00243CD7&quot;/&gt;&lt;wsp:rsid wsp:val=&quot;00252979&quot;/&gt;&lt;wsp:rsid wsp:val=&quot;00257745&quot;/&gt;&lt;wsp:rsid wsp:val=&quot;00267094&quot;/&gt;&lt;wsp:rsid wsp:val=&quot;0027287A&quot;/&gt;&lt;wsp:rsid wsp:val=&quot;00277DA8&quot;/&gt;&lt;wsp:rsid wsp:val=&quot;002807B9&quot;/&gt;&lt;wsp:rsid wsp:val=&quot;00281E6C&quot;/&gt;&lt;wsp:rsid wsp:val=&quot;00291E5E&quot;/&gt;&lt;wsp:rsid wsp:val=&quot;00297844&quot;/&gt;&lt;wsp:rsid wsp:val=&quot;002A660F&quot;/&gt;&lt;wsp:rsid wsp:val=&quot;002B5658&quot;/&gt;&lt;wsp:rsid wsp:val=&quot;002C19E5&quot;/&gt;&lt;wsp:rsid wsp:val=&quot;002E5700&quot;/&gt;&lt;wsp:rsid wsp:val=&quot;002E7157&quot;/&gt;&lt;wsp:rsid wsp:val=&quot;002F051F&quot;/&gt;&lt;wsp:rsid wsp:val=&quot;002F373D&quot;/&gt;&lt;wsp:rsid wsp:val=&quot;002F49AC&quot;/&gt;&lt;wsp:rsid wsp:val=&quot;002F66E3&quot;/&gt;&lt;wsp:rsid wsp:val=&quot;003023B2&quot;/&gt;&lt;wsp:rsid wsp:val=&quot;00302F97&quot;/&gt;&lt;wsp:rsid wsp:val=&quot;00303224&quot;/&gt;&lt;wsp:rsid wsp:val=&quot;00310C85&quot;/&gt;&lt;wsp:rsid wsp:val=&quot;003118CA&quot;/&gt;&lt;wsp:rsid wsp:val=&quot;003125E9&quot;/&gt;&lt;wsp:rsid wsp:val=&quot;00313B96&quot;/&gt;&lt;wsp:rsid wsp:val=&quot;00331F0F&quot;/&gt;&lt;wsp:rsid wsp:val=&quot;00341318&quot;/&gt;&lt;wsp:rsid wsp:val=&quot;00347069&quot;/&gt;&lt;wsp:rsid wsp:val=&quot;00357EC7&quot;/&gt;&lt;wsp:rsid wsp:val=&quot;003620A5&quot;/&gt;&lt;wsp:rsid wsp:val=&quot;00377B06&quot;/&gt;&lt;wsp:rsid wsp:val=&quot;00381761&quot;/&gt;&lt;wsp:rsid wsp:val=&quot;003820D2&quot;/&gt;&lt;wsp:rsid wsp:val=&quot;00382911&quot;/&gt;&lt;wsp:rsid wsp:val=&quot;003830DF&quot;/&gt;&lt;wsp:rsid wsp:val=&quot;00393B87&quot;/&gt;&lt;wsp:rsid wsp:val=&quot;00394CA3&quot;/&gt;&lt;wsp:rsid wsp:val=&quot;00397AB3&quot;/&gt;&lt;wsp:rsid wsp:val=&quot;00397B27&quot;/&gt;&lt;wsp:rsid wsp:val=&quot;003B3727&quot;/&gt;&lt;wsp:rsid wsp:val=&quot;003C3197&quot;/&gt;&lt;wsp:rsid wsp:val=&quot;003C3221&quot;/&gt;&lt;wsp:rsid wsp:val=&quot;003C3B71&quot;/&gt;&lt;wsp:rsid wsp:val=&quot;003D076D&quot;/&gt;&lt;wsp:rsid wsp:val=&quot;003D328C&quot;/&gt;&lt;wsp:rsid wsp:val=&quot;003D453D&quot;/&gt;&lt;wsp:rsid wsp:val=&quot;003E0E53&quot;/&gt;&lt;wsp:rsid wsp:val=&quot;003E3E3B&quot;/&gt;&lt;wsp:rsid wsp:val=&quot;003E68E7&quot;/&gt;&lt;wsp:rsid wsp:val=&quot;003F1C55&quot;/&gt;&lt;wsp:rsid wsp:val=&quot;003F5168&quot;/&gt;&lt;wsp:rsid wsp:val=&quot;00405877&quot;/&gt;&lt;wsp:rsid wsp:val=&quot;00411D7E&quot;/&gt;&lt;wsp:rsid wsp:val=&quot;00412AAB&quot;/&gt;&lt;wsp:rsid wsp:val=&quot;0042129E&quot;/&gt;&lt;wsp:rsid wsp:val=&quot;00421EB4&quot;/&gt;&lt;wsp:rsid wsp:val=&quot;00426D29&quot;/&gt;&lt;wsp:rsid wsp:val=&quot;00441863&quot;/&gt;&lt;wsp:rsid wsp:val=&quot;004434FE&quot;/&gt;&lt;wsp:rsid wsp:val=&quot;00454328&quot;/&gt;&lt;wsp:rsid wsp:val=&quot;00462A3A&quot;/&gt;&lt;wsp:rsid wsp:val=&quot;00463E17&quot;/&gt;&lt;wsp:rsid wsp:val=&quot;00474949&quot;/&gt;&lt;wsp:rsid wsp:val=&quot;00492A41&quot;/&gt;&lt;wsp:rsid wsp:val=&quot;00496427&quot;/&gt;&lt;wsp:rsid wsp:val=&quot;004A0A94&quot;/&gt;&lt;wsp:rsid wsp:val=&quot;004A14ED&quot;/&gt;&lt;wsp:rsid wsp:val=&quot;004A5280&quot;/&gt;&lt;wsp:rsid wsp:val=&quot;004A7536&quot;/&gt;&lt;wsp:rsid wsp:val=&quot;004C0E84&quot;/&gt;&lt;wsp:rsid wsp:val=&quot;004C4EBA&quot;/&gt;&lt;wsp:rsid wsp:val=&quot;004D1F99&quot;/&gt;&lt;wsp:rsid wsp:val=&quot;004D67F1&quot;/&gt;&lt;wsp:rsid wsp:val=&quot;004E5CF9&quot;/&gt;&lt;wsp:rsid wsp:val=&quot;004F5B9C&quot;/&gt;&lt;wsp:rsid wsp:val=&quot;00504BE1&quot;/&gt;&lt;wsp:rsid wsp:val=&quot;005160D3&quot;/&gt;&lt;wsp:rsid wsp:val=&quot;00516215&quot;/&gt;&lt;wsp:rsid wsp:val=&quot;00520022&quot;/&gt;&lt;wsp:rsid wsp:val=&quot;0052189D&quot;/&gt;&lt;wsp:rsid wsp:val=&quot;00523286&quot;/&gt;&lt;wsp:rsid wsp:val=&quot;0052757C&quot;/&gt;&lt;wsp:rsid wsp:val=&quot;00531C5D&quot;/&gt;&lt;wsp:rsid wsp:val=&quot;00540F97&quot;/&gt;&lt;wsp:rsid wsp:val=&quot;0054122B&quot;/&gt;&lt;wsp:rsid wsp:val=&quot;00547015&quot;/&gt;&lt;wsp:rsid wsp:val=&quot;00551765&quot;/&gt;&lt;wsp:rsid wsp:val=&quot;005529D7&quot;/&gt;&lt;wsp:rsid wsp:val=&quot;00553FAA&quot;/&gt;&lt;wsp:rsid wsp:val=&quot;00555CD4&quot;/&gt;&lt;wsp:rsid wsp:val=&quot;00564A63&quot;/&gt;&lt;wsp:rsid wsp:val=&quot;0057498F&quot;/&gt;&lt;wsp:rsid wsp:val=&quot;0058712B&quot;/&gt;&lt;wsp:rsid wsp:val=&quot;00594AB7&quot;/&gt;&lt;wsp:rsid wsp:val=&quot;00596616&quot;/&gt;&lt;wsp:rsid wsp:val=&quot;005977E8&quot;/&gt;&lt;wsp:rsid wsp:val=&quot;00597831&quot;/&gt;&lt;wsp:rsid wsp:val=&quot;005A5F4C&quot;/&gt;&lt;wsp:rsid wsp:val=&quot;005B1FCA&quot;/&gt;&lt;wsp:rsid wsp:val=&quot;005B43AC&quot;/&gt;&lt;wsp:rsid wsp:val=&quot;005B5790&quot;/&gt;&lt;wsp:rsid wsp:val=&quot;005C1DED&quot;/&gt;&lt;wsp:rsid wsp:val=&quot;005C3132&quot;/&gt;&lt;wsp:rsid wsp:val=&quot;005D51A8&quot;/&gt;&lt;wsp:rsid wsp:val=&quot;005E7930&quot;/&gt;&lt;wsp:rsid wsp:val=&quot;005F00BE&quot;/&gt;&lt;wsp:rsid wsp:val=&quot;005F27B7&quot;/&gt;&lt;wsp:rsid wsp:val=&quot;005F5E8D&quot;/&gt;&lt;wsp:rsid wsp:val=&quot;006011F8&quot;/&gt;&lt;wsp:rsid wsp:val=&quot;006034B1&quot;/&gt;&lt;wsp:rsid wsp:val=&quot;00606EE6&quot;/&gt;&lt;wsp:rsid wsp:val=&quot;00607101&quot;/&gt;&lt;wsp:rsid wsp:val=&quot;006126DD&quot;/&gt;&lt;wsp:rsid wsp:val=&quot;006135E5&quot;/&gt;&lt;wsp:rsid wsp:val=&quot;00613C54&quot;/&gt;&lt;wsp:rsid wsp:val=&quot;00625AD6&quot;/&gt;&lt;wsp:rsid wsp:val=&quot;0063188C&quot;/&gt;&lt;wsp:rsid wsp:val=&quot;00634D35&quot;/&gt;&lt;wsp:rsid wsp:val=&quot;00637874&quot;/&gt;&lt;wsp:rsid wsp:val=&quot;00656C1D&quot;/&gt;&lt;wsp:rsid wsp:val=&quot;006646D7&quot;/&gt;&lt;wsp:rsid wsp:val=&quot;0066517B&quot;/&gt;&lt;wsp:rsid wsp:val=&quot;00673471&quot;/&gt;&lt;wsp:rsid wsp:val=&quot;006856D1&quot;/&gt;&lt;wsp:rsid wsp:val=&quot;006866F5&quot;/&gt;&lt;wsp:rsid wsp:val=&quot;00692234&quot;/&gt;&lt;wsp:rsid wsp:val=&quot;00695AF0&quot;/&gt;&lt;wsp:rsid wsp:val=&quot;006A3EBD&quot;/&gt;&lt;wsp:rsid wsp:val=&quot;006A69A8&quot;/&gt;&lt;wsp:rsid wsp:val=&quot;006B353F&quot;/&gt;&lt;wsp:rsid wsp:val=&quot;006B5B9C&quot;/&gt;&lt;wsp:rsid wsp:val=&quot;006C1A30&quot;/&gt;&lt;wsp:rsid wsp:val=&quot;006C7AF3&quot;/&gt;&lt;wsp:rsid wsp:val=&quot;006D038A&quot;/&gt;&lt;wsp:rsid wsp:val=&quot;006D2F12&quot;/&gt;&lt;wsp:rsid wsp:val=&quot;006D45FE&quot;/&gt;&lt;wsp:rsid wsp:val=&quot;006D4F38&quot;/&gt;&lt;wsp:rsid wsp:val=&quot;006E052E&quot;/&gt;&lt;wsp:rsid wsp:val=&quot;006F7D78&quot;/&gt;&lt;wsp:rsid wsp:val=&quot;00714116&quot;/&gt;&lt;wsp:rsid wsp:val=&quot;00722228&quot;/&gt;&lt;wsp:rsid wsp:val=&quot;0073156C&quot;/&gt;&lt;wsp:rsid wsp:val=&quot;00734B80&quot;/&gt;&lt;wsp:rsid wsp:val=&quot;00736C3B&quot;/&gt;&lt;wsp:rsid wsp:val=&quot;007444E8&quot;/&gt;&lt;wsp:rsid wsp:val=&quot;00744A5C&quot;/&gt;&lt;wsp:rsid wsp:val=&quot;00744B3D&quot;/&gt;&lt;wsp:rsid wsp:val=&quot;00746F51&quot;/&gt;&lt;wsp:rsid wsp:val=&quot;0074786D&quot;/&gt;&lt;wsp:rsid wsp:val=&quot;0075080D&quot;/&gt;&lt;wsp:rsid wsp:val=&quot;00755CEA&quot;/&gt;&lt;wsp:rsid wsp:val=&quot;0075698C&quot;/&gt;&lt;wsp:rsid wsp:val=&quot;007628C9&quot;/&gt;&lt;wsp:rsid wsp:val=&quot;00776BB0&quot;/&gt;&lt;wsp:rsid wsp:val=&quot;0079090F&quot;/&gt;&lt;wsp:rsid wsp:val=&quot;00793B39&quot;/&gt;&lt;wsp:rsid wsp:val=&quot;00797607&quot;/&gt;&lt;wsp:rsid wsp:val=&quot;007A0F3B&quot;/&gt;&lt;wsp:rsid wsp:val=&quot;007C6288&quot;/&gt;&lt;wsp:rsid wsp:val=&quot;007D11DE&quot;/&gt;&lt;wsp:rsid wsp:val=&quot;007D26C3&quot;/&gt;&lt;wsp:rsid wsp:val=&quot;007D535B&quot;/&gt;&lt;wsp:rsid wsp:val=&quot;007D5C98&quot;/&gt;&lt;wsp:rsid wsp:val=&quot;007E6B76&quot;/&gt;&lt;wsp:rsid wsp:val=&quot;007E7984&quot;/&gt;&lt;wsp:rsid wsp:val=&quot;008146F7&quot;/&gt;&lt;wsp:rsid wsp:val=&quot;00825B15&quot;/&gt;&lt;wsp:rsid wsp:val=&quot;00830538&quot;/&gt;&lt;wsp:rsid wsp:val=&quot;00834AF8&quot;/&gt;&lt;wsp:rsid wsp:val=&quot;0083576B&quot;/&gt;&lt;wsp:rsid wsp:val=&quot;00835EFC&quot;/&gt;&lt;wsp:rsid wsp:val=&quot;0084496E&quot;/&gt;&lt;wsp:rsid wsp:val=&quot;00850C7B&quot;/&gt;&lt;wsp:rsid wsp:val=&quot;008576B0&quot;/&gt;&lt;wsp:rsid wsp:val=&quot;008624DA&quot;/&gt;&lt;wsp:rsid wsp:val=&quot;00863D4E&quot;/&gt;&lt;wsp:rsid wsp:val=&quot;00877D07&quot;/&gt;&lt;wsp:rsid wsp:val=&quot;00882E6E&quot;/&gt;&lt;wsp:rsid wsp:val=&quot;008834C2&quot;/&gt;&lt;wsp:rsid wsp:val=&quot;00885A99&quot;/&gt;&lt;wsp:rsid wsp:val=&quot;00885E34&quot;/&gt;&lt;wsp:rsid wsp:val=&quot;008906A9&quot;/&gt;&lt;wsp:rsid wsp:val=&quot;00890E2C&quot;/&gt;&lt;wsp:rsid wsp:val=&quot;00891144&quot;/&gt;&lt;wsp:rsid wsp:val=&quot;00892572&quot;/&gt;&lt;wsp:rsid wsp:val=&quot;00893E1F&quot;/&gt;&lt;wsp:rsid wsp:val=&quot;00896125&quot;/&gt;&lt;wsp:rsid wsp:val=&quot;008A2241&quot;/&gt;&lt;wsp:rsid wsp:val=&quot;008A4FCF&quot;/&gt;&lt;wsp:rsid wsp:val=&quot;008A61D1&quot;/&gt;&lt;wsp:rsid wsp:val=&quot;008A6C13&quot;/&gt;&lt;wsp:rsid wsp:val=&quot;008A7A97&quot;/&gt;&lt;wsp:rsid wsp:val=&quot;008B3656&quot;/&gt;&lt;wsp:rsid wsp:val=&quot;008B3BC6&quot;/&gt;&lt;wsp:rsid wsp:val=&quot;008B7992&quot;/&gt;&lt;wsp:rsid wsp:val=&quot;008C176D&quot;/&gt;&lt;wsp:rsid wsp:val=&quot;008D0F2D&quot;/&gt;&lt;wsp:rsid wsp:val=&quot;008D791E&quot;/&gt;&lt;wsp:rsid wsp:val=&quot;008E07C6&quot;/&gt;&lt;wsp:rsid wsp:val=&quot;008E09BC&quot;/&gt;&lt;wsp:rsid wsp:val=&quot;008E2E9E&quot;/&gt;&lt;wsp:rsid wsp:val=&quot;008E3CC3&quot;/&gt;&lt;wsp:rsid wsp:val=&quot;008E68DB&quot;/&gt;&lt;wsp:rsid wsp:val=&quot;008F5D6D&quot;/&gt;&lt;wsp:rsid wsp:val=&quot;009000AB&quot;/&gt;&lt;wsp:rsid wsp:val=&quot;00900898&quot;/&gt;&lt;wsp:rsid wsp:val=&quot;00900BD0&quot;/&gt;&lt;wsp:rsid wsp:val=&quot;009118EB&quot;/&gt;&lt;wsp:rsid wsp:val=&quot;00913CA6&quot;/&gt;&lt;wsp:rsid wsp:val=&quot;00923379&quot;/&gt;&lt;wsp:rsid wsp:val=&quot;0092711F&quot;/&gt;&lt;wsp:rsid wsp:val=&quot;0094430A&quot;/&gt;&lt;wsp:rsid wsp:val=&quot;00953EF0&quot;/&gt;&lt;wsp:rsid wsp:val=&quot;009632D3&quot;/&gt;&lt;wsp:rsid wsp:val=&quot;009843CE&quot;/&gt;&lt;wsp:rsid wsp:val=&quot;00987A80&quot;/&gt;&lt;wsp:rsid wsp:val=&quot;009925AC&quot;/&gt;&lt;wsp:rsid wsp:val=&quot;0099541A&quot;/&gt;&lt;wsp:rsid wsp:val=&quot;00997315&quot;/&gt;&lt;wsp:rsid wsp:val=&quot;00997C17&quot;/&gt;&lt;wsp:rsid wsp:val=&quot;009A5530&quot;/&gt;&lt;wsp:rsid wsp:val=&quot;009B136F&quot;/&gt;&lt;wsp:rsid wsp:val=&quot;009B3A1D&quot;/&gt;&lt;wsp:rsid wsp:val=&quot;009B43A7&quot;/&gt;&lt;wsp:rsid wsp:val=&quot;009B748A&quot;/&gt;&lt;wsp:rsid wsp:val=&quot;009B7F52&quot;/&gt;&lt;wsp:rsid wsp:val=&quot;009C0195&quot;/&gt;&lt;wsp:rsid wsp:val=&quot;009C03DE&quot;/&gt;&lt;wsp:rsid wsp:val=&quot;009C4E55&quot;/&gt;&lt;wsp:rsid wsp:val=&quot;009D612B&quot;/&gt;&lt;wsp:rsid wsp:val=&quot;009E3BD6&quot;/&gt;&lt;wsp:rsid wsp:val=&quot;009E547F&quot;/&gt;&lt;wsp:rsid wsp:val=&quot;009E6F94&quot;/&gt;&lt;wsp:rsid wsp:val=&quot;009F0110&quot;/&gt;&lt;wsp:rsid wsp:val=&quot;009F1E6B&quot;/&gt;&lt;wsp:rsid wsp:val=&quot;009F3273&quot;/&gt;&lt;wsp:rsid wsp:val=&quot;009F7FF1&quot;/&gt;&lt;wsp:rsid wsp:val=&quot;00A00D76&quot;/&gt;&lt;wsp:rsid wsp:val=&quot;00A12D88&quot;/&gt;&lt;wsp:rsid wsp:val=&quot;00A14810&quot;/&gt;&lt;wsp:rsid wsp:val=&quot;00A15F9C&quot;/&gt;&lt;wsp:rsid wsp:val=&quot;00A17F92&quot;/&gt;&lt;wsp:rsid wsp:val=&quot;00A30AE2&quot;/&gt;&lt;wsp:rsid wsp:val=&quot;00A40D91&quot;/&gt;&lt;wsp:rsid wsp:val=&quot;00A457D8&quot;/&gt;&lt;wsp:rsid wsp:val=&quot;00A46590&quot;/&gt;&lt;wsp:rsid wsp:val=&quot;00A507C4&quot;/&gt;&lt;wsp:rsid wsp:val=&quot;00A52CB2&quot;/&gt;&lt;wsp:rsid wsp:val=&quot;00A61DF8&quot;/&gt;&lt;wsp:rsid wsp:val=&quot;00A62D0D&quot;/&gt;&lt;wsp:rsid wsp:val=&quot;00A72659&quot;/&gt;&lt;wsp:rsid wsp:val=&quot;00A73F3D&quot;/&gt;&lt;wsp:rsid wsp:val=&quot;00A748A5&quot;/&gt;&lt;wsp:rsid wsp:val=&quot;00A74CCE&quot;/&gt;&lt;wsp:rsid wsp:val=&quot;00A8033F&quot;/&gt;&lt;wsp:rsid wsp:val=&quot;00A833A3&quot;/&gt;&lt;wsp:rsid wsp:val=&quot;00A85AAD&quot;/&gt;&lt;wsp:rsid wsp:val=&quot;00A86EC0&quot;/&gt;&lt;wsp:rsid wsp:val=&quot;00A87880&quot;/&gt;&lt;wsp:rsid wsp:val=&quot;00A9479B&quot;/&gt;&lt;wsp:rsid wsp:val=&quot;00A965B6&quot;/&gt;&lt;wsp:rsid wsp:val=&quot;00A9746F&quot;/&gt;&lt;wsp:rsid wsp:val=&quot;00AA0444&quot;/&gt;&lt;wsp:rsid wsp:val=&quot;00AA20D9&quot;/&gt;&lt;wsp:rsid wsp:val=&quot;00AD6159&quot;/&gt;&lt;wsp:rsid wsp:val=&quot;00AD73A6&quot;/&gt;&lt;wsp:rsid wsp:val=&quot;00AF103A&quot;/&gt;&lt;wsp:rsid wsp:val=&quot;00AF311E&quot;/&gt;&lt;wsp:rsid wsp:val=&quot;00B0382B&quot;/&gt;&lt;wsp:rsid wsp:val=&quot;00B04765&quot;/&gt;&lt;wsp:rsid wsp:val=&quot;00B0721D&quot;/&gt;&lt;wsp:rsid wsp:val=&quot;00B07F19&quot;/&gt;&lt;wsp:rsid wsp:val=&quot;00B1493C&quot;/&gt;&lt;wsp:rsid wsp:val=&quot;00B151D1&quot;/&gt;&lt;wsp:rsid wsp:val=&quot;00B16DC1&quot;/&gt;&lt;wsp:rsid wsp:val=&quot;00B25812&quot;/&gt;&lt;wsp:rsid wsp:val=&quot;00B27CFA&quot;/&gt;&lt;wsp:rsid wsp:val=&quot;00B31632&quot;/&gt;&lt;wsp:rsid wsp:val=&quot;00B46D1B&quot;/&gt;&lt;wsp:rsid wsp:val=&quot;00B541C7&quot;/&gt;&lt;wsp:rsid wsp:val=&quot;00B56F09&quot;/&gt;&lt;wsp:rsid wsp:val=&quot;00B648B4&quot;/&gt;&lt;wsp:rsid wsp:val=&quot;00B6645C&quot;/&gt;&lt;wsp:rsid wsp:val=&quot;00B670D2&quot;/&gt;&lt;wsp:rsid wsp:val=&quot;00B71870&quot;/&gt;&lt;wsp:rsid wsp:val=&quot;00B72634&quot;/&gt;&lt;wsp:rsid wsp:val=&quot;00B77DE1&quot;/&gt;&lt;wsp:rsid wsp:val=&quot;00B8421E&quot;/&gt;&lt;wsp:rsid wsp:val=&quot;00B9185E&quot;/&gt;&lt;wsp:rsid wsp:val=&quot;00BA07B8&quot;/&gt;&lt;wsp:rsid wsp:val=&quot;00BA3C06&quot;/&gt;&lt;wsp:rsid wsp:val=&quot;00BB0341&quot;/&gt;&lt;wsp:rsid wsp:val=&quot;00BB0E72&quot;/&gt;&lt;wsp:rsid wsp:val=&quot;00BB17B0&quot;/&gt;&lt;wsp:rsid wsp:val=&quot;00BC566D&quot;/&gt;&lt;wsp:rsid wsp:val=&quot;00BC597A&quot;/&gt;&lt;wsp:rsid wsp:val=&quot;00BC6924&quot;/&gt;&lt;wsp:rsid wsp:val=&quot;00BD07A5&quot;/&gt;&lt;wsp:rsid wsp:val=&quot;00BD132B&quot;/&gt;&lt;wsp:rsid wsp:val=&quot;00BD17E9&quot;/&gt;&lt;wsp:rsid wsp:val=&quot;00BE79B3&quot;/&gt;&lt;wsp:rsid wsp:val=&quot;00C0204D&quot;/&gt;&lt;wsp:rsid wsp:val=&quot;00C04C3C&quot;/&gt;&lt;wsp:rsid wsp:val=&quot;00C27F03&quot;/&gt;&lt;wsp:rsid wsp:val=&quot;00C30DF0&quot;/&gt;&lt;wsp:rsid wsp:val=&quot;00C3107E&quot;/&gt;&lt;wsp:rsid wsp:val=&quot;00C3186B&quot;/&gt;&lt;wsp:rsid wsp:val=&quot;00C344CB&quot;/&gt;&lt;wsp:rsid wsp:val=&quot;00C40F50&quot;/&gt;&lt;wsp:rsid wsp:val=&quot;00C417C1&quot;/&gt;&lt;wsp:rsid wsp:val=&quot;00C4411A&quot;/&gt;&lt;wsp:rsid wsp:val=&quot;00C47924&quot;/&gt;&lt;wsp:rsid wsp:val=&quot;00C57CD4&quot;/&gt;&lt;wsp:rsid wsp:val=&quot;00C61DE8&quot;/&gt;&lt;wsp:rsid wsp:val=&quot;00C72EA7&quot;/&gt;&lt;wsp:rsid wsp:val=&quot;00C8365D&quot;/&gt;&lt;wsp:rsid wsp:val=&quot;00C83AEE&quot;/&gt;&lt;wsp:rsid wsp:val=&quot;00C85ADF&quot;/&gt;&lt;wsp:rsid wsp:val=&quot;00C87B79&quot;/&gt;&lt;wsp:rsid wsp:val=&quot;00C92813&quot;/&gt;&lt;wsp:rsid wsp:val=&quot;00CA3B10&quot;/&gt;&lt;wsp:rsid wsp:val=&quot;00CA4F5C&quot;/&gt;&lt;wsp:rsid wsp:val=&quot;00CA5A9C&quot;/&gt;&lt;wsp:rsid wsp:val=&quot;00CB58C0&quot;/&gt;&lt;wsp:rsid wsp:val=&quot;00CB62B3&quot;/&gt;&lt;wsp:rsid wsp:val=&quot;00CF4287&quot;/&gt;&lt;wsp:rsid wsp:val=&quot;00CF6A65&quot;/&gt;&lt;wsp:rsid wsp:val=&quot;00CF6FCD&quot;/&gt;&lt;wsp:rsid wsp:val=&quot;00CF7DDC&quot;/&gt;&lt;wsp:rsid wsp:val=&quot;00D072E0&quot;/&gt;&lt;wsp:rsid wsp:val=&quot;00D131E1&quot;/&gt;&lt;wsp:rsid wsp:val=&quot;00D2053E&quot;/&gt;&lt;wsp:rsid wsp:val=&quot;00D61D95&quot;/&gt;&lt;wsp:rsid wsp:val=&quot;00D6518F&quot;/&gt;&lt;wsp:rsid wsp:val=&quot;00D74524&quot;/&gt;&lt;wsp:rsid wsp:val=&quot;00D74689&quot;/&gt;&lt;wsp:rsid wsp:val=&quot;00D83DE7&quot;/&gt;&lt;wsp:rsid wsp:val=&quot;00D84A09&quot;/&gt;&lt;wsp:rsid wsp:val=&quot;00D85345&quot;/&gt;&lt;wsp:rsid wsp:val=&quot;00D873AF&quot;/&gt;&lt;wsp:rsid wsp:val=&quot;00D92DD8&quot;/&gt;&lt;wsp:rsid wsp:val=&quot;00DB425A&quot;/&gt;&lt;wsp:rsid wsp:val=&quot;00DB4E08&quot;/&gt;&lt;wsp:rsid wsp:val=&quot;00DD0EAF&quot;/&gt;&lt;wsp:rsid wsp:val=&quot;00DD1237&quot;/&gt;&lt;wsp:rsid wsp:val=&quot;00DD4025&quot;/&gt;&lt;wsp:rsid wsp:val=&quot;00DE4983&quot;/&gt;&lt;wsp:rsid wsp:val=&quot;00DF7D36&quot;/&gt;&lt;wsp:rsid wsp:val=&quot;00E01245&quot;/&gt;&lt;wsp:rsid wsp:val=&quot;00E03812&quot;/&gt;&lt;wsp:rsid wsp:val=&quot;00E17AC0&quot;/&gt;&lt;wsp:rsid wsp:val=&quot;00E22B58&quot;/&gt;&lt;wsp:rsid wsp:val=&quot;00E2630D&quot;/&gt;&lt;wsp:rsid wsp:val=&quot;00E306E9&quot;/&gt;&lt;wsp:rsid wsp:val=&quot;00E319E0&quot;/&gt;&lt;wsp:rsid wsp:val=&quot;00E43E5C&quot;/&gt;&lt;wsp:rsid wsp:val=&quot;00E613A6&quot;/&gt;&lt;wsp:rsid wsp:val=&quot;00E620BB&quot;/&gt;&lt;wsp:rsid wsp:val=&quot;00E6720D&quot;/&gt;&lt;wsp:rsid wsp:val=&quot;00E7181C&quot;/&gt;&lt;wsp:rsid wsp:val=&quot;00E72E9C&quot;/&gt;&lt;wsp:rsid wsp:val=&quot;00E805B3&quot;/&gt;&lt;wsp:rsid wsp:val=&quot;00E81727&quot;/&gt;&lt;wsp:rsid wsp:val=&quot;00E82A7A&quot;/&gt;&lt;wsp:rsid wsp:val=&quot;00E83828&quot;/&gt;&lt;wsp:rsid wsp:val=&quot;00E84D19&quot;/&gt;&lt;wsp:rsid wsp:val=&quot;00E850FF&quot;/&gt;&lt;wsp:rsid wsp:val=&quot;00E85F36&quot;/&gt;&lt;wsp:rsid wsp:val=&quot;00EA39D4&quot;/&gt;&lt;wsp:rsid wsp:val=&quot;00EA470C&quot;/&gt;&lt;wsp:rsid wsp:val=&quot;00EB29E1&quot;/&gt;&lt;wsp:rsid wsp:val=&quot;00EB557D&quot;/&gt;&lt;wsp:rsid wsp:val=&quot;00EC55C3&quot;/&gt;&lt;wsp:rsid wsp:val=&quot;00ED7971&quot;/&gt;&lt;wsp:rsid wsp:val=&quot;00ED7D20&quot;/&gt;&lt;wsp:rsid wsp:val=&quot;00EE48DA&quot;/&gt;&lt;wsp:rsid wsp:val=&quot;00EE74F8&quot;/&gt;&lt;wsp:rsid wsp:val=&quot;00EF41AF&quot;/&gt;&lt;wsp:rsid wsp:val=&quot;00EF6A21&quot;/&gt;&lt;wsp:rsid wsp:val=&quot;00F01615&quot;/&gt;&lt;wsp:rsid wsp:val=&quot;00F0602A&quot;/&gt;&lt;wsp:rsid wsp:val=&quot;00F07313&quot;/&gt;&lt;wsp:rsid wsp:val=&quot;00F15D7F&quot;/&gt;&lt;wsp:rsid wsp:val=&quot;00F25FEC&quot;/&gt;&lt;wsp:rsid wsp:val=&quot;00F30C01&quot;/&gt;&lt;wsp:rsid wsp:val=&quot;00F359A4&quot;/&gt;&lt;wsp:rsid wsp:val=&quot;00F42A08&quot;/&gt;&lt;wsp:rsid wsp:val=&quot;00F43936&quot;/&gt;&lt;wsp:rsid wsp:val=&quot;00F4473D&quot;/&gt;&lt;wsp:rsid wsp:val=&quot;00F53916&quot;/&gt;&lt;wsp:rsid wsp:val=&quot;00F54BE6&quot;/&gt;&lt;wsp:rsid wsp:val=&quot;00F60350&quot;/&gt;&lt;wsp:rsid wsp:val=&quot;00F605FA&quot;/&gt;&lt;wsp:rsid wsp:val=&quot;00F67676&quot;/&gt;&lt;wsp:rsid wsp:val=&quot;00F71938&quot;/&gt;&lt;wsp:rsid wsp:val=&quot;00F71D15&quot;/&gt;&lt;wsp:rsid wsp:val=&quot;00F71D1F&quot;/&gt;&lt;wsp:rsid wsp:val=&quot;00F85E9A&quot;/&gt;&lt;wsp:rsid wsp:val=&quot;00FA506D&quot;/&gt;&lt;wsp:rsid wsp:val=&quot;00FB1DF0&quot;/&gt;&lt;wsp:rsid wsp:val=&quot;00FB6507&quot;/&gt;&lt;wsp:rsid wsp:val=&quot;00FC6441&quot;/&gt;&lt;wsp:rsid wsp:val=&quot;00FC7142&quot;/&gt;&lt;wsp:rsid wsp:val=&quot;00FF2953&quot;/&gt;&lt;/wsp:rsids&gt;&lt;/w:docPr&gt;&lt;w:body&gt;&lt;wx:sect&gt;&lt;w:p wsp:rsidR=&quot;00000000&quot; wsp:rsidRDefault=&quot;008E68DB&quot; wsp:rsidP=&quot;008E68DB&quot;&gt;&lt;m:oMathPara&gt;&lt;m:oMath&gt;&lt;m:r&gt;&lt;w:rPr&gt;&lt;w:rFonts w:ascii=&quot;Cambria Math&quot; w:h-ansi=&quot;Cambria Math&quot; w:cs=&quot;Cambria Math&quot;/&gt;&lt;wx:font wx:val=&quot;Cambria Math&quot;/&gt;&lt;w:i/&gt;&lt;w:sz-cs w:val=&quot;22&quot;/&gt;&lt;/w:rPr&gt;&lt;m:t&gt;0&lt;/m:t&gt;&lt;/m:r&gt;&lt;m:r&gt;&lt;w:rPr&gt;&lt;w:rFonts w:ascii=&quot;Cambria Math&quot; w:h-ansi=&quot;Cambria Math&quot; w:cs=&quot;Cambria Math&quot;/&gt;&lt;wx:font wx:val=&quot;宋体&quot;/&gt;&lt;w:i/&gt;&lt;w:sz-cs w:val=&quot;22&quot;/&gt;&lt;/w:rPr&gt;&lt;m:t&gt;～&lt;/m:t&gt;&lt;/m:r&gt;&lt;m:r&gt;&lt;w:rPr&gt;&lt;w:rFonts w:ascii=&quot;Cambria Math&quot; w:h-ansi=&quot;Cambria Math&quot; w:cs=&quot;Cambria Math&quot;/&gt;&lt;wx:font wx:val=&quot;Cambria Math&quot;/&gt;&lt;w:i/&gt;&lt;w:sz-cs w:val=&quot;22&quot;/&gt;&lt;/w:rPr&gt;&lt;m:t&gt;2s&lt;/m:t&gt;&lt;/m:r&gt;&lt;/m:oMath&gt;&lt;/m:oMathPara&gt;&lt;/w:p&gt;&lt;w:sectPr wsp:rsidR=&quot;00000000&quot;&gt;&lt;w:pgSz w:w=&quot;12240&quot; w:h=&quot;15840&quot;/&gt;&lt;w:pgMar w:top=&quot;1440&quot; w:right=&quot;1800&quot; w:bottom=&quot;1440&quot; w:left=&quot;1800&quot; w:header=&quot;720&quot; w:footer=&quot;720&quot; w:gutter=&quot;0&quot;/&gt;&lt;w:cols w:space=&quot;720&quot;/&gt;&lt;/w:sectPr&gt;&lt;/wx:sect&gt;&lt;/w:body&gt;&lt;/w:wordDocument&gt;" o:preferrelative="t" filled="f" stroked="f">
            <v:fill o:detectmouseclick="t"/>
            <v:imagedata r:id="rId11" o:title="" chromakey="white" blacklevel="-9829f"/>
            <v:path o:extrusionok="f"/>
            <o:lock v:ext="edit" aspectratio="t"/>
          </v:shape>
        </w:pict>
      </w:r>
      <w:r>
        <w:rPr>
          <w:rFonts w:ascii="宋体" w:hAnsi="宋体" w:cs="宋体" w:hint="eastAsia"/>
          <w:kern w:val="0"/>
          <w:szCs w:val="21"/>
        </w:rPr>
        <w:t>，推力小于摩擦力</w:t>
      </w:r>
      <w:r>
        <w:rPr>
          <w:rFonts w:ascii="宋体" w:hAnsi="宋体" w:cs="宋体" w:hint="eastAsia"/>
          <w:szCs w:val="21"/>
        </w:rPr>
        <w:tab/>
        <w:t xml:space="preserve">    </w:t>
      </w:r>
    </w:p>
    <w:p w:rsidR="002B3577">
      <w:pPr>
        <w:widowControl/>
        <w:tabs>
          <w:tab w:val="left" w:pos="4200"/>
        </w:tabs>
        <w:adjustRightInd w:val="0"/>
        <w:snapToGrid w:val="0"/>
        <w:spacing w:line="264" w:lineRule="auto"/>
        <w:ind w:left="420" w:leftChars="200"/>
        <w:jc w:val="left"/>
        <w:textAlignment w:val="center"/>
        <w:rPr>
          <w:rFonts w:ascii="宋体" w:hAnsi="宋体" w:cs="宋体" w:hint="eastAsia"/>
          <w:kern w:val="0"/>
          <w:szCs w:val="21"/>
        </w:rPr>
      </w:pPr>
      <w:r>
        <w:rPr>
          <w:rFonts w:ascii="宋体" w:hAnsi="宋体" w:cs="宋体" w:hint="eastAsia"/>
          <w:kern w:val="0"/>
          <w:szCs w:val="21"/>
        </w:rPr>
        <w:t xml:space="preserve">B. </w:t>
      </w:r>
      <w:r>
        <w:rPr>
          <w:rFonts w:ascii="宋体" w:hAnsi="宋体" w:cs="宋体" w:hint="eastAsia"/>
          <w:szCs w:val="21"/>
        </w:rPr>
        <w:pict>
          <v:shape id="图片 22" o:spid="_x0000_i1033" type="#_x0000_t75" style="width:27pt;height:15.75pt;mso-position-horizontal-relative:page;mso-position-vertical-relative:page" equationxml="&lt;?xml version=&quot;1.0&quot; encoding=&quot;UTF-8&quot; standalone=&quot;yes&quot;?&gt;&#13;&#10;&lt;?mso-application progid=&quot;Word.Document&quot;?&gt;&#13;&#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bordersDontSurroundHeader/&gt;&lt;w:bordersDontSurroundFooter/&gt;&lt;w:stylePaneFormatFilter w:val=&quot;3F01&quot;/&gt;&lt;w:defaultTabStop w:val=&quot;420&quot;/&gt;&lt;w:drawingGridVerticalSpacing w:val=&quot;156&quot;/&gt;&lt;w:displayHorizontalDrawingGridEvery w:val=&quot;0&quot;/&gt;&lt;w:displayVerticalDrawingGridEvery w:val=&quot;2&quot;/&gt;&lt;w:punctuationKerning/&gt;&lt;w:characterSpacingControl w:val=&quot;CompressPunctuation&quot;/&gt;&lt;w:optimizeForBrowser/&gt;&lt;w:targetScreenSz w:val=&quot;800x600&quot;/&gt;&lt;w:validateAgainstSchema/&gt;&lt;w:saveInvalidXML w:val=&quot;off&quot;/&gt;&lt;w:ignoreMixedContent w:val=&quot;off&quot;/&gt;&lt;w:alwaysShowPlaceholderText w:val=&quot;off&quot;/&gt;&lt;w:compat&gt;&lt;w:spaceForUL/&gt;&lt;w:balanceSingleByteDoubleByteWidth/&gt;&lt;w:doNotLeaveBackslashAlone/&gt;&lt;w:ulTrailSpace/&gt;&lt;w:doNotExpandShiftReturn/&gt;&lt;w:adjustLineHeightInTable/&gt;&lt;w:breakWrappedTables/&gt;&lt;w:snapToGridInCell/&gt;&lt;w:wrapTextWithPunct/&gt;&lt;w:useAsianBreakRules/&gt;&lt;w:dontGrowAutofit/&gt;&lt;w:useFELayout/&gt;&lt;/w:compat&gt;&lt;wsp:rsids&gt;&lt;wsp:rsidRoot wsp:val=&quot;009E6F94&quot;/&gt;&lt;wsp:rsid wsp:val=&quot;00000110&quot;/&gt;&lt;wsp:rsid wsp:val=&quot;00004EC4&quot;/&gt;&lt;wsp:rsid wsp:val=&quot;00007276&quot;/&gt;&lt;wsp:rsid wsp:val=&quot;0002109D&quot;/&gt;&lt;wsp:rsid wsp:val=&quot;00032455&quot;/&gt;&lt;wsp:rsid wsp:val=&quot;00032555&quot;/&gt;&lt;wsp:rsid wsp:val=&quot;00037BD2&quot;/&gt;&lt;wsp:rsid wsp:val=&quot;0004054D&quot;/&gt;&lt;wsp:rsid wsp:val=&quot;00044A64&quot;/&gt;&lt;wsp:rsid wsp:val=&quot;00047F4E&quot;/&gt;&lt;wsp:rsid wsp:val=&quot;0005006D&quot;/&gt;&lt;wsp:rsid wsp:val=&quot;00053DD1&quot;/&gt;&lt;wsp:rsid wsp:val=&quot;00060117&quot;/&gt;&lt;wsp:rsid wsp:val=&quot;00063B10&quot;/&gt;&lt;wsp:rsid wsp:val=&quot;00063DE0&quot;/&gt;&lt;wsp:rsid wsp:val=&quot;00064FC9&quot;/&gt;&lt;wsp:rsid wsp:val=&quot;00065359&quot;/&gt;&lt;wsp:rsid wsp:val=&quot;00072665&quot;/&gt;&lt;wsp:rsid wsp:val=&quot;000748B6&quot;/&gt;&lt;wsp:rsid wsp:val=&quot;00082FDA&quot;/&gt;&lt;wsp:rsid wsp:val=&quot;000845E2&quot;/&gt;&lt;wsp:rsid wsp:val=&quot;0009027E&quot;/&gt;&lt;wsp:rsid wsp:val=&quot;000A36E9&quot;/&gt;&lt;wsp:rsid wsp:val=&quot;000A49AD&quot;/&gt;&lt;wsp:rsid wsp:val=&quot;000B21FA&quot;/&gt;&lt;wsp:rsid wsp:val=&quot;000B5CFA&quot;/&gt;&lt;wsp:rsid wsp:val=&quot;000C5E07&quot;/&gt;&lt;wsp:rsid wsp:val=&quot;000D0B14&quot;/&gt;&lt;wsp:rsid wsp:val=&quot;000D34C4&quot;/&gt;&lt;wsp:rsid wsp:val=&quot;000D4F38&quot;/&gt;&lt;wsp:rsid wsp:val=&quot;000E01A7&quot;/&gt;&lt;wsp:rsid wsp:val=&quot;000E7521&quot;/&gt;&lt;wsp:rsid wsp:val=&quot;000F30A3&quot;/&gt;&lt;wsp:rsid wsp:val=&quot;000F35DE&quot;/&gt;&lt;wsp:rsid wsp:val=&quot;00103EBF&quot;/&gt;&lt;wsp:rsid wsp:val=&quot;00105662&quot;/&gt;&lt;wsp:rsid wsp:val=&quot;00106431&quot;/&gt;&lt;wsp:rsid wsp:val=&quot;001110AC&quot;/&gt;&lt;wsp:rsid wsp:val=&quot;00115EBC&quot;/&gt;&lt;wsp:rsid wsp:val=&quot;001161AA&quot;/&gt;&lt;wsp:rsid wsp:val=&quot;00122A52&quot;/&gt;&lt;wsp:rsid wsp:val=&quot;0012597A&quot;/&gt;&lt;wsp:rsid wsp:val=&quot;001260E1&quot;/&gt;&lt;wsp:rsid wsp:val=&quot;0013240F&quot;/&gt;&lt;wsp:rsid wsp:val=&quot;00135BAA&quot;/&gt;&lt;wsp:rsid wsp:val=&quot;0014123E&quot;/&gt;&lt;wsp:rsid wsp:val=&quot;0014136B&quot;/&gt;&lt;wsp:rsid wsp:val=&quot;001437AF&quot;/&gt;&lt;wsp:rsid wsp:val=&quot;00143AB7&quot;/&gt;&lt;wsp:rsid wsp:val=&quot;001535B1&quot;/&gt;&lt;wsp:rsid wsp:val=&quot;001609F3&quot;/&gt;&lt;wsp:rsid wsp:val=&quot;00160E3C&quot;/&gt;&lt;wsp:rsid wsp:val=&quot;00163C41&quot;/&gt;&lt;wsp:rsid wsp:val=&quot;00174870&quot;/&gt;&lt;wsp:rsid wsp:val=&quot;001912F2&quot;/&gt;&lt;wsp:rsid wsp:val=&quot;001A07A3&quot;/&gt;&lt;wsp:rsid wsp:val=&quot;001A14C2&quot;/&gt;&lt;wsp:rsid wsp:val=&quot;001A3954&quot;/&gt;&lt;wsp:rsid wsp:val=&quot;001A74EB&quot;/&gt;&lt;wsp:rsid wsp:val=&quot;001C2834&quot;/&gt;&lt;wsp:rsid wsp:val=&quot;001C3B68&quot;/&gt;&lt;wsp:rsid wsp:val=&quot;001C3DCC&quot;/&gt;&lt;wsp:rsid wsp:val=&quot;001D346F&quot;/&gt;&lt;wsp:rsid wsp:val=&quot;001D7A34&quot;/&gt;&lt;wsp:rsid wsp:val=&quot;001E04AA&quot;/&gt;&lt;wsp:rsid wsp:val=&quot;001F523E&quot;/&gt;&lt;wsp:rsid wsp:val=&quot;002037C2&quot;/&gt;&lt;wsp:rsid wsp:val=&quot;002119E1&quot;/&gt;&lt;wsp:rsid wsp:val=&quot;00214D3F&quot;/&gt;&lt;wsp:rsid wsp:val=&quot;00225AA1&quot;/&gt;&lt;wsp:rsid wsp:val=&quot;002277DA&quot;/&gt;&lt;wsp:rsid wsp:val=&quot;00234464&quot;/&gt;&lt;wsp:rsid wsp:val=&quot;00234CD1&quot;/&gt;&lt;wsp:rsid wsp:val=&quot;00240711&quot;/&gt;&lt;wsp:rsid wsp:val=&quot;00240FB3&quot;/&gt;&lt;wsp:rsid wsp:val=&quot;00243CD7&quot;/&gt;&lt;wsp:rsid wsp:val=&quot;00252979&quot;/&gt;&lt;wsp:rsid wsp:val=&quot;00257745&quot;/&gt;&lt;wsp:rsid wsp:val=&quot;00267094&quot;/&gt;&lt;wsp:rsid wsp:val=&quot;0027287A&quot;/&gt;&lt;wsp:rsid wsp:val=&quot;00277DA8&quot;/&gt;&lt;wsp:rsid wsp:val=&quot;002807B9&quot;/&gt;&lt;wsp:rsid wsp:val=&quot;00281E6C&quot;/&gt;&lt;wsp:rsid wsp:val=&quot;00291E5E&quot;/&gt;&lt;wsp:rsid wsp:val=&quot;00297844&quot;/&gt;&lt;wsp:rsid wsp:val=&quot;002A660F&quot;/&gt;&lt;wsp:rsid wsp:val=&quot;002B5658&quot;/&gt;&lt;wsp:rsid wsp:val=&quot;002C19E5&quot;/&gt;&lt;wsp:rsid wsp:val=&quot;002E5700&quot;/&gt;&lt;wsp:rsid wsp:val=&quot;002E7157&quot;/&gt;&lt;wsp:rsid wsp:val=&quot;002F051F&quot;/&gt;&lt;wsp:rsid wsp:val=&quot;002F373D&quot;/&gt;&lt;wsp:rsid wsp:val=&quot;002F49AC&quot;/&gt;&lt;wsp:rsid wsp:val=&quot;002F66E3&quot;/&gt;&lt;wsp:rsid wsp:val=&quot;003023B2&quot;/&gt;&lt;wsp:rsid wsp:val=&quot;00302F97&quot;/&gt;&lt;wsp:rsid wsp:val=&quot;00303224&quot;/&gt;&lt;wsp:rsid wsp:val=&quot;00310C85&quot;/&gt;&lt;wsp:rsid wsp:val=&quot;003118CA&quot;/&gt;&lt;wsp:rsid wsp:val=&quot;003125E9&quot;/&gt;&lt;wsp:rsid wsp:val=&quot;00313B96&quot;/&gt;&lt;wsp:rsid wsp:val=&quot;00331F0F&quot;/&gt;&lt;wsp:rsid wsp:val=&quot;00341318&quot;/&gt;&lt;wsp:rsid wsp:val=&quot;00347069&quot;/&gt;&lt;wsp:rsid wsp:val=&quot;00357EC7&quot;/&gt;&lt;wsp:rsid wsp:val=&quot;003620A5&quot;/&gt;&lt;wsp:rsid wsp:val=&quot;00377B06&quot;/&gt;&lt;wsp:rsid wsp:val=&quot;00381761&quot;/&gt;&lt;wsp:rsid wsp:val=&quot;003820D2&quot;/&gt;&lt;wsp:rsid wsp:val=&quot;00382911&quot;/&gt;&lt;wsp:rsid wsp:val=&quot;003830DF&quot;/&gt;&lt;wsp:rsid wsp:val=&quot;00393B87&quot;/&gt;&lt;wsp:rsid wsp:val=&quot;00394CA3&quot;/&gt;&lt;wsp:rsid wsp:val=&quot;00397AB3&quot;/&gt;&lt;wsp:rsid wsp:val=&quot;00397B27&quot;/&gt;&lt;wsp:rsid wsp:val=&quot;003B3727&quot;/&gt;&lt;wsp:rsid wsp:val=&quot;003C3197&quot;/&gt;&lt;wsp:rsid wsp:val=&quot;003C3221&quot;/&gt;&lt;wsp:rsid wsp:val=&quot;003C3B71&quot;/&gt;&lt;wsp:rsid wsp:val=&quot;003D076D&quot;/&gt;&lt;wsp:rsid wsp:val=&quot;003D328C&quot;/&gt;&lt;wsp:rsid wsp:val=&quot;003D453D&quot;/&gt;&lt;wsp:rsid wsp:val=&quot;003E0E53&quot;/&gt;&lt;wsp:rsid wsp:val=&quot;003E3E3B&quot;/&gt;&lt;wsp:rsid wsp:val=&quot;003E68E7&quot;/&gt;&lt;wsp:rsid wsp:val=&quot;003F1C55&quot;/&gt;&lt;wsp:rsid wsp:val=&quot;003F5168&quot;/&gt;&lt;wsp:rsid wsp:val=&quot;00405877&quot;/&gt;&lt;wsp:rsid wsp:val=&quot;00411D7E&quot;/&gt;&lt;wsp:rsid wsp:val=&quot;00412AAB&quot;/&gt;&lt;wsp:rsid wsp:val=&quot;0042129E&quot;/&gt;&lt;wsp:rsid wsp:val=&quot;00421EB4&quot;/&gt;&lt;wsp:rsid wsp:val=&quot;00426D29&quot;/&gt;&lt;wsp:rsid wsp:val=&quot;00441863&quot;/&gt;&lt;wsp:rsid wsp:val=&quot;004434FE&quot;/&gt;&lt;wsp:rsid wsp:val=&quot;00454328&quot;/&gt;&lt;wsp:rsid wsp:val=&quot;00462A3A&quot;/&gt;&lt;wsp:rsid wsp:val=&quot;00463E17&quot;/&gt;&lt;wsp:rsid wsp:val=&quot;00474949&quot;/&gt;&lt;wsp:rsid wsp:val=&quot;00492A41&quot;/&gt;&lt;wsp:rsid wsp:val=&quot;00496427&quot;/&gt;&lt;wsp:rsid wsp:val=&quot;004A0A94&quot;/&gt;&lt;wsp:rsid wsp:val=&quot;004A14ED&quot;/&gt;&lt;wsp:rsid wsp:val=&quot;004A5280&quot;/&gt;&lt;wsp:rsid wsp:val=&quot;004A7536&quot;/&gt;&lt;wsp:rsid wsp:val=&quot;004C0E84&quot;/&gt;&lt;wsp:rsid wsp:val=&quot;004C4EBA&quot;/&gt;&lt;wsp:rsid wsp:val=&quot;004D1F99&quot;/&gt;&lt;wsp:rsid wsp:val=&quot;004D67F1&quot;/&gt;&lt;wsp:rsid wsp:val=&quot;004E5CF9&quot;/&gt;&lt;wsp:rsid wsp:val=&quot;004F5B9C&quot;/&gt;&lt;wsp:rsid wsp:val=&quot;00504BE1&quot;/&gt;&lt;wsp:rsid wsp:val=&quot;005160D3&quot;/&gt;&lt;wsp:rsid wsp:val=&quot;00516215&quot;/&gt;&lt;wsp:rsid wsp:val=&quot;00520022&quot;/&gt;&lt;wsp:rsid wsp:val=&quot;0052189D&quot;/&gt;&lt;wsp:rsid wsp:val=&quot;00523286&quot;/&gt;&lt;wsp:rsid wsp:val=&quot;0052757C&quot;/&gt;&lt;wsp:rsid wsp:val=&quot;00531C5D&quot;/&gt;&lt;wsp:rsid wsp:val=&quot;00540F97&quot;/&gt;&lt;wsp:rsid wsp:val=&quot;0054122B&quot;/&gt;&lt;wsp:rsid wsp:val=&quot;00547015&quot;/&gt;&lt;wsp:rsid wsp:val=&quot;00551765&quot;/&gt;&lt;wsp:rsid wsp:val=&quot;005529D7&quot;/&gt;&lt;wsp:rsid wsp:val=&quot;00553FAA&quot;/&gt;&lt;wsp:rsid wsp:val=&quot;00555CD4&quot;/&gt;&lt;wsp:rsid wsp:val=&quot;00564A63&quot;/&gt;&lt;wsp:rsid wsp:val=&quot;0057498F&quot;/&gt;&lt;wsp:rsid wsp:val=&quot;0058712B&quot;/&gt;&lt;wsp:rsid wsp:val=&quot;00594AB7&quot;/&gt;&lt;wsp:rsid wsp:val=&quot;00596616&quot;/&gt;&lt;wsp:rsid wsp:val=&quot;005977E8&quot;/&gt;&lt;wsp:rsid wsp:val=&quot;00597831&quot;/&gt;&lt;wsp:rsid wsp:val=&quot;005A5F4C&quot;/&gt;&lt;wsp:rsid wsp:val=&quot;005B1FCA&quot;/&gt;&lt;wsp:rsid wsp:val=&quot;005B43AC&quot;/&gt;&lt;wsp:rsid wsp:val=&quot;005B5790&quot;/&gt;&lt;wsp:rsid wsp:val=&quot;005C1DED&quot;/&gt;&lt;wsp:rsid wsp:val=&quot;005C3132&quot;/&gt;&lt;wsp:rsid wsp:val=&quot;005D51A8&quot;/&gt;&lt;wsp:rsid wsp:val=&quot;005E7930&quot;/&gt;&lt;wsp:rsid wsp:val=&quot;005F00BE&quot;/&gt;&lt;wsp:rsid wsp:val=&quot;005F27B7&quot;/&gt;&lt;wsp:rsid wsp:val=&quot;005F5E8D&quot;/&gt;&lt;wsp:rsid wsp:val=&quot;006011F8&quot;/&gt;&lt;wsp:rsid wsp:val=&quot;006034B1&quot;/&gt;&lt;wsp:rsid wsp:val=&quot;00606EE6&quot;/&gt;&lt;wsp:rsid wsp:val=&quot;00607101&quot;/&gt;&lt;wsp:rsid wsp:val=&quot;006126DD&quot;/&gt;&lt;wsp:rsid wsp:val=&quot;006135E5&quot;/&gt;&lt;wsp:rsid wsp:val=&quot;00613C54&quot;/&gt;&lt;wsp:rsid wsp:val=&quot;00625AD6&quot;/&gt;&lt;wsp:rsid wsp:val=&quot;0063188C&quot;/&gt;&lt;wsp:rsid wsp:val=&quot;00634D35&quot;/&gt;&lt;wsp:rsid wsp:val=&quot;00637874&quot;/&gt;&lt;wsp:rsid wsp:val=&quot;00656C1D&quot;/&gt;&lt;wsp:rsid wsp:val=&quot;006646D7&quot;/&gt;&lt;wsp:rsid wsp:val=&quot;0066517B&quot;/&gt;&lt;wsp:rsid wsp:val=&quot;00673471&quot;/&gt;&lt;wsp:rsid wsp:val=&quot;006856D1&quot;/&gt;&lt;wsp:rsid wsp:val=&quot;006866F5&quot;/&gt;&lt;wsp:rsid wsp:val=&quot;00692234&quot;/&gt;&lt;wsp:rsid wsp:val=&quot;00695AF0&quot;/&gt;&lt;wsp:rsid wsp:val=&quot;006A3EBD&quot;/&gt;&lt;wsp:rsid wsp:val=&quot;006A69A8&quot;/&gt;&lt;wsp:rsid wsp:val=&quot;006B353F&quot;/&gt;&lt;wsp:rsid wsp:val=&quot;006B5B9C&quot;/&gt;&lt;wsp:rsid wsp:val=&quot;006C1A30&quot;/&gt;&lt;wsp:rsid wsp:val=&quot;006C7AF3&quot;/&gt;&lt;wsp:rsid wsp:val=&quot;006D038A&quot;/&gt;&lt;wsp:rsid wsp:val=&quot;006D2F12&quot;/&gt;&lt;wsp:rsid wsp:val=&quot;006D45FE&quot;/&gt;&lt;wsp:rsid wsp:val=&quot;006D4F38&quot;/&gt;&lt;wsp:rsid wsp:val=&quot;006E052E&quot;/&gt;&lt;wsp:rsid wsp:val=&quot;006F7D78&quot;/&gt;&lt;wsp:rsid wsp:val=&quot;00714116&quot;/&gt;&lt;wsp:rsid wsp:val=&quot;00722228&quot;/&gt;&lt;wsp:rsid wsp:val=&quot;0073156C&quot;/&gt;&lt;wsp:rsid wsp:val=&quot;00734B80&quot;/&gt;&lt;wsp:rsid wsp:val=&quot;00736C3B&quot;/&gt;&lt;wsp:rsid wsp:val=&quot;007444E8&quot;/&gt;&lt;wsp:rsid wsp:val=&quot;00744A5C&quot;/&gt;&lt;wsp:rsid wsp:val=&quot;00744B3D&quot;/&gt;&lt;wsp:rsid wsp:val=&quot;00746F51&quot;/&gt;&lt;wsp:rsid wsp:val=&quot;0074786D&quot;/&gt;&lt;wsp:rsid wsp:val=&quot;0075080D&quot;/&gt;&lt;wsp:rsid wsp:val=&quot;00755CEA&quot;/&gt;&lt;wsp:rsid wsp:val=&quot;0075698C&quot;/&gt;&lt;wsp:rsid wsp:val=&quot;007628C9&quot;/&gt;&lt;wsp:rsid wsp:val=&quot;00776BB0&quot;/&gt;&lt;wsp:rsid wsp:val=&quot;0079090F&quot;/&gt;&lt;wsp:rsid wsp:val=&quot;00793B39&quot;/&gt;&lt;wsp:rsid wsp:val=&quot;00797607&quot;/&gt;&lt;wsp:rsid wsp:val=&quot;007A0F3B&quot;/&gt;&lt;wsp:rsid wsp:val=&quot;007C6288&quot;/&gt;&lt;wsp:rsid wsp:val=&quot;007D11DE&quot;/&gt;&lt;wsp:rsid wsp:val=&quot;007D26C3&quot;/&gt;&lt;wsp:rsid wsp:val=&quot;007D535B&quot;/&gt;&lt;wsp:rsid wsp:val=&quot;007D5C98&quot;/&gt;&lt;wsp:rsid wsp:val=&quot;007E6B76&quot;/&gt;&lt;wsp:rsid wsp:val=&quot;007E7984&quot;/&gt;&lt;wsp:rsid wsp:val=&quot;008146F7&quot;/&gt;&lt;wsp:rsid wsp:val=&quot;00825B15&quot;/&gt;&lt;wsp:rsid wsp:val=&quot;00830538&quot;/&gt;&lt;wsp:rsid wsp:val=&quot;00834AF8&quot;/&gt;&lt;wsp:rsid wsp:val=&quot;0083576B&quot;/&gt;&lt;wsp:rsid wsp:val=&quot;00835EFC&quot;/&gt;&lt;wsp:rsid wsp:val=&quot;0084496E&quot;/&gt;&lt;wsp:rsid wsp:val=&quot;00850C7B&quot;/&gt;&lt;wsp:rsid wsp:val=&quot;008576B0&quot;/&gt;&lt;wsp:rsid wsp:val=&quot;008624DA&quot;/&gt;&lt;wsp:rsid wsp:val=&quot;00863D4E&quot;/&gt;&lt;wsp:rsid wsp:val=&quot;00877D07&quot;/&gt;&lt;wsp:rsid wsp:val=&quot;00882E6E&quot;/&gt;&lt;wsp:rsid wsp:val=&quot;008834C2&quot;/&gt;&lt;wsp:rsid wsp:val=&quot;00885A99&quot;/&gt;&lt;wsp:rsid wsp:val=&quot;00885E34&quot;/&gt;&lt;wsp:rsid wsp:val=&quot;008906A9&quot;/&gt;&lt;wsp:rsid wsp:val=&quot;00890E2C&quot;/&gt;&lt;wsp:rsid wsp:val=&quot;00891144&quot;/&gt;&lt;wsp:rsid wsp:val=&quot;00892572&quot;/&gt;&lt;wsp:rsid wsp:val=&quot;00893E1F&quot;/&gt;&lt;wsp:rsid wsp:val=&quot;00896125&quot;/&gt;&lt;wsp:rsid wsp:val=&quot;008A2241&quot;/&gt;&lt;wsp:rsid wsp:val=&quot;008A4FCF&quot;/&gt;&lt;wsp:rsid wsp:val=&quot;008A61D1&quot;/&gt;&lt;wsp:rsid wsp:val=&quot;008A6C13&quot;/&gt;&lt;wsp:rsid wsp:val=&quot;008A7A97&quot;/&gt;&lt;wsp:rsid wsp:val=&quot;008B3656&quot;/&gt;&lt;wsp:rsid wsp:val=&quot;008B3BC6&quot;/&gt;&lt;wsp:rsid wsp:val=&quot;008B7992&quot;/&gt;&lt;wsp:rsid wsp:val=&quot;008C176D&quot;/&gt;&lt;wsp:rsid wsp:val=&quot;008D0F2D&quot;/&gt;&lt;wsp:rsid wsp:val=&quot;008D791E&quot;/&gt;&lt;wsp:rsid wsp:val=&quot;008E07C6&quot;/&gt;&lt;wsp:rsid wsp:val=&quot;008E09BC&quot;/&gt;&lt;wsp:rsid wsp:val=&quot;008E2E9E&quot;/&gt;&lt;wsp:rsid wsp:val=&quot;008E3CC3&quot;/&gt;&lt;wsp:rsid wsp:val=&quot;008F5D6D&quot;/&gt;&lt;wsp:rsid wsp:val=&quot;009000AB&quot;/&gt;&lt;wsp:rsid wsp:val=&quot;00900898&quot;/&gt;&lt;wsp:rsid wsp:val=&quot;00900BD0&quot;/&gt;&lt;wsp:rsid wsp:val=&quot;009118EB&quot;/&gt;&lt;wsp:rsid wsp:val=&quot;00913CA6&quot;/&gt;&lt;wsp:rsid wsp:val=&quot;00923379&quot;/&gt;&lt;wsp:rsid wsp:val=&quot;0092711F&quot;/&gt;&lt;wsp:rsid wsp:val=&quot;0094430A&quot;/&gt;&lt;wsp:rsid wsp:val=&quot;00953EF0&quot;/&gt;&lt;wsp:rsid wsp:val=&quot;009632D3&quot;/&gt;&lt;wsp:rsid wsp:val=&quot;009843CE&quot;/&gt;&lt;wsp:rsid wsp:val=&quot;00987A80&quot;/&gt;&lt;wsp:rsid wsp:val=&quot;009925AC&quot;/&gt;&lt;wsp:rsid wsp:val=&quot;0099541A&quot;/&gt;&lt;wsp:rsid wsp:val=&quot;00997315&quot;/&gt;&lt;wsp:rsid wsp:val=&quot;00997C17&quot;/&gt;&lt;wsp:rsid wsp:val=&quot;009A5530&quot;/&gt;&lt;wsp:rsid wsp:val=&quot;009B136F&quot;/&gt;&lt;wsp:rsid wsp:val=&quot;009B3A1D&quot;/&gt;&lt;wsp:rsid wsp:val=&quot;009B43A7&quot;/&gt;&lt;wsp:rsid wsp:val=&quot;009B748A&quot;/&gt;&lt;wsp:rsid wsp:val=&quot;009B7F52&quot;/&gt;&lt;wsp:rsid wsp:val=&quot;009C0195&quot;/&gt;&lt;wsp:rsid wsp:val=&quot;009C03DE&quot;/&gt;&lt;wsp:rsid wsp:val=&quot;009C4E55&quot;/&gt;&lt;wsp:rsid wsp:val=&quot;009D612B&quot;/&gt;&lt;wsp:rsid wsp:val=&quot;009E3BD6&quot;/&gt;&lt;wsp:rsid wsp:val=&quot;009E547F&quot;/&gt;&lt;wsp:rsid wsp:val=&quot;009E6F94&quot;/&gt;&lt;wsp:rsid wsp:val=&quot;009F0110&quot;/&gt;&lt;wsp:rsid wsp:val=&quot;009F1E6B&quot;/&gt;&lt;wsp:rsid wsp:val=&quot;009F3273&quot;/&gt;&lt;wsp:rsid wsp:val=&quot;009F7FF1&quot;/&gt;&lt;wsp:rsid wsp:val=&quot;00A00D76&quot;/&gt;&lt;wsp:rsid wsp:val=&quot;00A12D88&quot;/&gt;&lt;wsp:rsid wsp:val=&quot;00A14810&quot;/&gt;&lt;wsp:rsid wsp:val=&quot;00A15F9C&quot;/&gt;&lt;wsp:rsid wsp:val=&quot;00A17F92&quot;/&gt;&lt;wsp:rsid wsp:val=&quot;00A30AE2&quot;/&gt;&lt;wsp:rsid wsp:val=&quot;00A40D91&quot;/&gt;&lt;wsp:rsid wsp:val=&quot;00A457D8&quot;/&gt;&lt;wsp:rsid wsp:val=&quot;00A46590&quot;/&gt;&lt;wsp:rsid wsp:val=&quot;00A507C4&quot;/&gt;&lt;wsp:rsid wsp:val=&quot;00A52CB2&quot;/&gt;&lt;wsp:rsid wsp:val=&quot;00A61DF8&quot;/&gt;&lt;wsp:rsid wsp:val=&quot;00A62D0D&quot;/&gt;&lt;wsp:rsid wsp:val=&quot;00A72659&quot;/&gt;&lt;wsp:rsid wsp:val=&quot;00A73F3D&quot;/&gt;&lt;wsp:rsid wsp:val=&quot;00A748A5&quot;/&gt;&lt;wsp:rsid wsp:val=&quot;00A74CCE&quot;/&gt;&lt;wsp:rsid wsp:val=&quot;00A8033F&quot;/&gt;&lt;wsp:rsid wsp:val=&quot;00A833A3&quot;/&gt;&lt;wsp:rsid wsp:val=&quot;00A85AAD&quot;/&gt;&lt;wsp:rsid wsp:val=&quot;00A86EC0&quot;/&gt;&lt;wsp:rsid wsp:val=&quot;00A87880&quot;/&gt;&lt;wsp:rsid wsp:val=&quot;00A9479B&quot;/&gt;&lt;wsp:rsid wsp:val=&quot;00A965B6&quot;/&gt;&lt;wsp:rsid wsp:val=&quot;00A9746F&quot;/&gt;&lt;wsp:rsid wsp:val=&quot;00AA0444&quot;/&gt;&lt;wsp:rsid wsp:val=&quot;00AA20D9&quot;/&gt;&lt;wsp:rsid wsp:val=&quot;00AD6159&quot;/&gt;&lt;wsp:rsid wsp:val=&quot;00AD73A6&quot;/&gt;&lt;wsp:rsid wsp:val=&quot;00AF103A&quot;/&gt;&lt;wsp:rsid wsp:val=&quot;00AF311E&quot;/&gt;&lt;wsp:rsid wsp:val=&quot;00B01A23&quot;/&gt;&lt;wsp:rsid wsp:val=&quot;00B0382B&quot;/&gt;&lt;wsp:rsid wsp:val=&quot;00B04765&quot;/&gt;&lt;wsp:rsid wsp:val=&quot;00B0721D&quot;/&gt;&lt;wsp:rsid wsp:val=&quot;00B07F19&quot;/&gt;&lt;wsp:rsid wsp:val=&quot;00B1493C&quot;/&gt;&lt;wsp:rsid wsp:val=&quot;00B151D1&quot;/&gt;&lt;wsp:rsid wsp:val=&quot;00B16DC1&quot;/&gt;&lt;wsp:rsid wsp:val=&quot;00B25812&quot;/&gt;&lt;wsp:rsid wsp:val=&quot;00B27CFA&quot;/&gt;&lt;wsp:rsid wsp:val=&quot;00B31632&quot;/&gt;&lt;wsp:rsid wsp:val=&quot;00B46D1B&quot;/&gt;&lt;wsp:rsid wsp:val=&quot;00B541C7&quot;/&gt;&lt;wsp:rsid wsp:val=&quot;00B56F09&quot;/&gt;&lt;wsp:rsid wsp:val=&quot;00B648B4&quot;/&gt;&lt;wsp:rsid wsp:val=&quot;00B6645C&quot;/&gt;&lt;wsp:rsid wsp:val=&quot;00B670D2&quot;/&gt;&lt;wsp:rsid wsp:val=&quot;00B71870&quot;/&gt;&lt;wsp:rsid wsp:val=&quot;00B72634&quot;/&gt;&lt;wsp:rsid wsp:val=&quot;00B77DE1&quot;/&gt;&lt;wsp:rsid wsp:val=&quot;00B8421E&quot;/&gt;&lt;wsp:rsid wsp:val=&quot;00B9185E&quot;/&gt;&lt;wsp:rsid wsp:val=&quot;00BA07B8&quot;/&gt;&lt;wsp:rsid wsp:val=&quot;00BA3C06&quot;/&gt;&lt;wsp:rsid wsp:val=&quot;00BB0341&quot;/&gt;&lt;wsp:rsid wsp:val=&quot;00BB0E72&quot;/&gt;&lt;wsp:rsid wsp:val=&quot;00BB17B0&quot;/&gt;&lt;wsp:rsid wsp:val=&quot;00BC566D&quot;/&gt;&lt;wsp:rsid wsp:val=&quot;00BC597A&quot;/&gt;&lt;wsp:rsid wsp:val=&quot;00BC6924&quot;/&gt;&lt;wsp:rsid wsp:val=&quot;00BD07A5&quot;/&gt;&lt;wsp:rsid wsp:val=&quot;00BD132B&quot;/&gt;&lt;wsp:rsid wsp:val=&quot;00BD17E9&quot;/&gt;&lt;wsp:rsid wsp:val=&quot;00BE79B3&quot;/&gt;&lt;wsp:rsid wsp:val=&quot;00C0204D&quot;/&gt;&lt;wsp:rsid wsp:val=&quot;00C04C3C&quot;/&gt;&lt;wsp:rsid wsp:val=&quot;00C27F03&quot;/&gt;&lt;wsp:rsid wsp:val=&quot;00C30DF0&quot;/&gt;&lt;wsp:rsid wsp:val=&quot;00C3107E&quot;/&gt;&lt;wsp:rsid wsp:val=&quot;00C3186B&quot;/&gt;&lt;wsp:rsid wsp:val=&quot;00C344CB&quot;/&gt;&lt;wsp:rsid wsp:val=&quot;00C40F50&quot;/&gt;&lt;wsp:rsid wsp:val=&quot;00C417C1&quot;/&gt;&lt;wsp:rsid wsp:val=&quot;00C4411A&quot;/&gt;&lt;wsp:rsid wsp:val=&quot;00C47924&quot;/&gt;&lt;wsp:rsid wsp:val=&quot;00C57CD4&quot;/&gt;&lt;wsp:rsid wsp:val=&quot;00C61DE8&quot;/&gt;&lt;wsp:rsid wsp:val=&quot;00C72EA7&quot;/&gt;&lt;wsp:rsid wsp:val=&quot;00C8365D&quot;/&gt;&lt;wsp:rsid wsp:val=&quot;00C83AEE&quot;/&gt;&lt;wsp:rsid wsp:val=&quot;00C85ADF&quot;/&gt;&lt;wsp:rsid wsp:val=&quot;00C87B79&quot;/&gt;&lt;wsp:rsid wsp:val=&quot;00C92813&quot;/&gt;&lt;wsp:rsid wsp:val=&quot;00CA3B10&quot;/&gt;&lt;wsp:rsid wsp:val=&quot;00CA4F5C&quot;/&gt;&lt;wsp:rsid wsp:val=&quot;00CA5A9C&quot;/&gt;&lt;wsp:rsid wsp:val=&quot;00CB58C0&quot;/&gt;&lt;wsp:rsid wsp:val=&quot;00CB62B3&quot;/&gt;&lt;wsp:rsid wsp:val=&quot;00CF4287&quot;/&gt;&lt;wsp:rsid wsp:val=&quot;00CF6A65&quot;/&gt;&lt;wsp:rsid wsp:val=&quot;00CF6FCD&quot;/&gt;&lt;wsp:rsid wsp:val=&quot;00CF7DDC&quot;/&gt;&lt;wsp:rsid wsp:val=&quot;00D072E0&quot;/&gt;&lt;wsp:rsid wsp:val=&quot;00D131E1&quot;/&gt;&lt;wsp:rsid wsp:val=&quot;00D2053E&quot;/&gt;&lt;wsp:rsid wsp:val=&quot;00D61D95&quot;/&gt;&lt;wsp:rsid wsp:val=&quot;00D6518F&quot;/&gt;&lt;wsp:rsid wsp:val=&quot;00D74524&quot;/&gt;&lt;wsp:rsid wsp:val=&quot;00D74689&quot;/&gt;&lt;wsp:rsid wsp:val=&quot;00D83DE7&quot;/&gt;&lt;wsp:rsid wsp:val=&quot;00D84A09&quot;/&gt;&lt;wsp:rsid wsp:val=&quot;00D85345&quot;/&gt;&lt;wsp:rsid wsp:val=&quot;00D873AF&quot;/&gt;&lt;wsp:rsid wsp:val=&quot;00D92DD8&quot;/&gt;&lt;wsp:rsid wsp:val=&quot;00DB425A&quot;/&gt;&lt;wsp:rsid wsp:val=&quot;00DB4E08&quot;/&gt;&lt;wsp:rsid wsp:val=&quot;00DD0EAF&quot;/&gt;&lt;wsp:rsid wsp:val=&quot;00DD1237&quot;/&gt;&lt;wsp:rsid wsp:val=&quot;00DD4025&quot;/&gt;&lt;wsp:rsid wsp:val=&quot;00DE4983&quot;/&gt;&lt;wsp:rsid wsp:val=&quot;00DF7D36&quot;/&gt;&lt;wsp:rsid wsp:val=&quot;00E01245&quot;/&gt;&lt;wsp:rsid wsp:val=&quot;00E03812&quot;/&gt;&lt;wsp:rsid wsp:val=&quot;00E17AC0&quot;/&gt;&lt;wsp:rsid wsp:val=&quot;00E22B58&quot;/&gt;&lt;wsp:rsid wsp:val=&quot;00E2630D&quot;/&gt;&lt;wsp:rsid wsp:val=&quot;00E306E9&quot;/&gt;&lt;wsp:rsid wsp:val=&quot;00E319E0&quot;/&gt;&lt;wsp:rsid wsp:val=&quot;00E43E5C&quot;/&gt;&lt;wsp:rsid wsp:val=&quot;00E613A6&quot;/&gt;&lt;wsp:rsid wsp:val=&quot;00E620BB&quot;/&gt;&lt;wsp:rsid wsp:val=&quot;00E6720D&quot;/&gt;&lt;wsp:rsid wsp:val=&quot;00E7181C&quot;/&gt;&lt;wsp:rsid wsp:val=&quot;00E72E9C&quot;/&gt;&lt;wsp:rsid wsp:val=&quot;00E805B3&quot;/&gt;&lt;wsp:rsid wsp:val=&quot;00E81727&quot;/&gt;&lt;wsp:rsid wsp:val=&quot;00E82A7A&quot;/&gt;&lt;wsp:rsid wsp:val=&quot;00E83828&quot;/&gt;&lt;wsp:rsid wsp:val=&quot;00E84D19&quot;/&gt;&lt;wsp:rsid wsp:val=&quot;00E850FF&quot;/&gt;&lt;wsp:rsid wsp:val=&quot;00E85F36&quot;/&gt;&lt;wsp:rsid wsp:val=&quot;00EA39D4&quot;/&gt;&lt;wsp:rsid wsp:val=&quot;00EA470C&quot;/&gt;&lt;wsp:rsid wsp:val=&quot;00EB29E1&quot;/&gt;&lt;wsp:rsid wsp:val=&quot;00EB557D&quot;/&gt;&lt;wsp:rsid wsp:val=&quot;00EC55C3&quot;/&gt;&lt;wsp:rsid wsp:val=&quot;00ED7971&quot;/&gt;&lt;wsp:rsid wsp:val=&quot;00ED7D20&quot;/&gt;&lt;wsp:rsid wsp:val=&quot;00EE48DA&quot;/&gt;&lt;wsp:rsid wsp:val=&quot;00EE74F8&quot;/&gt;&lt;wsp:rsid wsp:val=&quot;00EF41AF&quot;/&gt;&lt;wsp:rsid wsp:val=&quot;00EF6A21&quot;/&gt;&lt;wsp:rsid wsp:val=&quot;00F01615&quot;/&gt;&lt;wsp:rsid wsp:val=&quot;00F0602A&quot;/&gt;&lt;wsp:rsid wsp:val=&quot;00F07313&quot;/&gt;&lt;wsp:rsid wsp:val=&quot;00F15D7F&quot;/&gt;&lt;wsp:rsid wsp:val=&quot;00F25FEC&quot;/&gt;&lt;wsp:rsid wsp:val=&quot;00F30C01&quot;/&gt;&lt;wsp:rsid wsp:val=&quot;00F359A4&quot;/&gt;&lt;wsp:rsid wsp:val=&quot;00F42A08&quot;/&gt;&lt;wsp:rsid wsp:val=&quot;00F43936&quot;/&gt;&lt;wsp:rsid wsp:val=&quot;00F4473D&quot;/&gt;&lt;wsp:rsid wsp:val=&quot;00F53916&quot;/&gt;&lt;wsp:rsid wsp:val=&quot;00F54BE6&quot;/&gt;&lt;wsp:rsid wsp:val=&quot;00F60350&quot;/&gt;&lt;wsp:rsid wsp:val=&quot;00F605FA&quot;/&gt;&lt;wsp:rsid wsp:val=&quot;00F67676&quot;/&gt;&lt;wsp:rsid wsp:val=&quot;00F71938&quot;/&gt;&lt;wsp:rsid wsp:val=&quot;00F71D15&quot;/&gt;&lt;wsp:rsid wsp:val=&quot;00F71D1F&quot;/&gt;&lt;wsp:rsid wsp:val=&quot;00F85E9A&quot;/&gt;&lt;wsp:rsid wsp:val=&quot;00FA506D&quot;/&gt;&lt;wsp:rsid wsp:val=&quot;00FB1DF0&quot;/&gt;&lt;wsp:rsid wsp:val=&quot;00FB6507&quot;/&gt;&lt;wsp:rsid wsp:val=&quot;00FC6441&quot;/&gt;&lt;wsp:rsid wsp:val=&quot;00FC7142&quot;/&gt;&lt;wsp:rsid wsp:val=&quot;00FF2953&quot;/&gt;&lt;/wsp:rsids&gt;&lt;/w:docPr&gt;&lt;w:body&gt;&lt;wx:sect&gt;&lt;w:p wsp:rsidR=&quot;00000000&quot; wsp:rsidRDefault=&quot;00B01A23&quot; wsp:rsidP=&quot;00B01A23&quot;&gt;&lt;m:oMathPara&gt;&lt;m:oMath&gt;&lt;m:r&gt;&lt;w:rPr&gt;&lt;w:rFonts w:ascii=&quot;Cambria Math&quot; w:h-ansi=&quot;Cambria Math&quot; w:cs=&quot;Cambria Math&quot;/&gt;&lt;wx:font wx:val=&quot;Cambria Math&quot;/&gt;&lt;w:i/&gt;&lt;w:sz-cs w:val=&quot;22&quot;/&gt;&lt;/w:rPr&gt;&lt;m:t&gt;2&lt;/m:t&gt;&lt;/m:r&gt;&lt;m:r&gt;&lt;w:rPr&gt;&lt;w:rFonts w:ascii=&quot;Cambria Math&quot; w:h-ansi=&quot;Cambria Math&quot; w:cs=&quot;Cambria Math&quot;/&gt;&lt;wx:font wx:val=&quot;宋体&quot;/&gt;&lt;w:i/&gt;&lt;w:sz-cs w:val=&quot;22&quot;/&gt;&lt;/w:rPr&gt;&lt;m:t&gt;～&lt;/m:t&gt;&lt;/m:r&gt;&lt;m:r&gt;&lt;w:rPr&gt;&lt;w:rFonts w:ascii=&quot;Cambria Math&quot; w:h-ansi=&quot;Cambria Math&quot; w:cs=&quot;Cambria Math&quot;/&gt;&lt;wx:font wx:val=&quot;Cambria Math&quot;/&gt;&lt;w:i/&gt;&lt;w:sz-cs w:val=&quot;22&quot;/&gt;&lt;/w:rPr&gt;&lt;m:t&gt;4s&lt;/m:t&gt;&lt;/m:r&gt;&lt;/m:oMath&gt;&lt;/m:oMathPara&gt;&lt;/w:p&gt;&lt;w:sectPr wsp:rsidR=&quot;00000000&quot;&gt;&lt;w:pgSz w:w=&quot;12240&quot; w:h=&quot;15840&quot;/&gt;&lt;w:pgMar w:top=&quot;1440&quot; w:right=&quot;1800&quot; w:bottom=&quot;1440&quot; w:left=&quot;1800&quot; w:header=&quot;720&quot; w:footer=&quot;720&quot; w:gutter=&quot;0&quot;/&gt;&lt;w:cols w:space=&quot;720&quot;/&gt;&lt;/w:sectPr&gt;&lt;/wx:sect&gt;&lt;/w:body&gt;&lt;/w:wordDocument&gt;" o:preferrelative="t" filled="f" stroked="f">
            <v:fill o:detectmouseclick="t"/>
            <v:imagedata r:id="rId12" o:title="" chromakey="white" gain="69719f" blacklevel="-7863f"/>
            <v:path o:extrusionok="f"/>
            <o:lock v:ext="edit" aspectratio="t"/>
          </v:shape>
        </w:pict>
      </w:r>
      <w:r>
        <w:rPr>
          <w:rFonts w:ascii="宋体" w:hAnsi="宋体" w:cs="宋体" w:hint="eastAsia"/>
          <w:kern w:val="0"/>
          <w:szCs w:val="21"/>
        </w:rPr>
        <w:t>，物体做匀速运动</w:t>
      </w:r>
    </w:p>
    <w:p w:rsidR="002B3577">
      <w:pPr>
        <w:widowControl/>
        <w:tabs>
          <w:tab w:val="left" w:pos="4200"/>
        </w:tabs>
        <w:adjustRightInd w:val="0"/>
        <w:snapToGrid w:val="0"/>
        <w:spacing w:line="264" w:lineRule="auto"/>
        <w:ind w:left="420" w:leftChars="200"/>
        <w:jc w:val="left"/>
        <w:textAlignment w:val="center"/>
        <w:rPr>
          <w:rFonts w:ascii="宋体" w:hAnsi="宋体" w:cs="宋体" w:hint="eastAsia"/>
          <w:szCs w:val="21"/>
        </w:rPr>
      </w:pPr>
      <w:r>
        <w:rPr>
          <w:rFonts w:ascii="宋体" w:hAnsi="宋体" w:cs="宋体" w:hint="eastAsia"/>
          <w:kern w:val="0"/>
          <w:szCs w:val="21"/>
        </w:rPr>
        <w:t xml:space="preserve">C. </w:t>
      </w:r>
      <w:r>
        <w:rPr>
          <w:rFonts w:ascii="宋体" w:hAnsi="宋体" w:cs="宋体" w:hint="eastAsia"/>
          <w:szCs w:val="21"/>
        </w:rPr>
        <w:pict>
          <v:shape id="图片 24" o:spid="_x0000_i1034" type="#_x0000_t75" style="width:27pt;height:15.75pt;mso-position-horizontal-relative:page;mso-position-vertical-relative:page" equationxml="&lt;?xml version=&quot;1.0&quot; encoding=&quot;UTF-8&quot; standalone=&quot;yes&quot;?&gt;&#13;&#10;&lt;?mso-application progid=&quot;Word.Document&quot;?&gt;&#13;&#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bordersDontSurroundHeader/&gt;&lt;w:bordersDontSurroundFooter/&gt;&lt;w:stylePaneFormatFilter w:val=&quot;3F01&quot;/&gt;&lt;w:defaultTabStop w:val=&quot;420&quot;/&gt;&lt;w:drawingGridVerticalSpacing w:val=&quot;156&quot;/&gt;&lt;w:displayHorizontalDrawingGridEvery w:val=&quot;0&quot;/&gt;&lt;w:displayVerticalDrawingGridEvery w:val=&quot;2&quot;/&gt;&lt;w:punctuationKerning/&gt;&lt;w:characterSpacingControl w:val=&quot;CompressPunctuation&quot;/&gt;&lt;w:optimizeForBrowser/&gt;&lt;w:targetScreenSz w:val=&quot;800x600&quot;/&gt;&lt;w:validateAgainstSchema/&gt;&lt;w:saveInvalidXML w:val=&quot;off&quot;/&gt;&lt;w:ignoreMixedContent w:val=&quot;off&quot;/&gt;&lt;w:alwaysShowPlaceholderText w:val=&quot;off&quot;/&gt;&lt;w:compat&gt;&lt;w:spaceForUL/&gt;&lt;w:balanceSingleByteDoubleByteWidth/&gt;&lt;w:doNotLeaveBackslashAlone/&gt;&lt;w:ulTrailSpace/&gt;&lt;w:doNotExpandShiftReturn/&gt;&lt;w:adjustLineHeightInTable/&gt;&lt;w:breakWrappedTables/&gt;&lt;w:snapToGridInCell/&gt;&lt;w:wrapTextWithPunct/&gt;&lt;w:useAsianBreakRules/&gt;&lt;w:dontGrowAutofit/&gt;&lt;w:useFELayout/&gt;&lt;/w:compat&gt;&lt;wsp:rsids&gt;&lt;wsp:rsidRoot wsp:val=&quot;009E6F94&quot;/&gt;&lt;wsp:rsid wsp:val=&quot;00000110&quot;/&gt;&lt;wsp:rsid wsp:val=&quot;00004EC4&quot;/&gt;&lt;wsp:rsid wsp:val=&quot;00007276&quot;/&gt;&lt;wsp:rsid wsp:val=&quot;0002109D&quot;/&gt;&lt;wsp:rsid wsp:val=&quot;00032455&quot;/&gt;&lt;wsp:rsid wsp:val=&quot;00032555&quot;/&gt;&lt;wsp:rsid wsp:val=&quot;00037BD2&quot;/&gt;&lt;wsp:rsid wsp:val=&quot;0004054D&quot;/&gt;&lt;wsp:rsid wsp:val=&quot;00044A64&quot;/&gt;&lt;wsp:rsid wsp:val=&quot;00047F4E&quot;/&gt;&lt;wsp:rsid wsp:val=&quot;0005006D&quot;/&gt;&lt;wsp:rsid wsp:val=&quot;00053DD1&quot;/&gt;&lt;wsp:rsid wsp:val=&quot;00060117&quot;/&gt;&lt;wsp:rsid wsp:val=&quot;00063B10&quot;/&gt;&lt;wsp:rsid wsp:val=&quot;00063DE0&quot;/&gt;&lt;wsp:rsid wsp:val=&quot;00064FC9&quot;/&gt;&lt;wsp:rsid wsp:val=&quot;00065359&quot;/&gt;&lt;wsp:rsid wsp:val=&quot;00072665&quot;/&gt;&lt;wsp:rsid wsp:val=&quot;000748B6&quot;/&gt;&lt;wsp:rsid wsp:val=&quot;00082FDA&quot;/&gt;&lt;wsp:rsid wsp:val=&quot;000845E2&quot;/&gt;&lt;wsp:rsid wsp:val=&quot;0009027E&quot;/&gt;&lt;wsp:rsid wsp:val=&quot;000A36E9&quot;/&gt;&lt;wsp:rsid wsp:val=&quot;000A49AD&quot;/&gt;&lt;wsp:rsid wsp:val=&quot;000B21FA&quot;/&gt;&lt;wsp:rsid wsp:val=&quot;000B5CFA&quot;/&gt;&lt;wsp:rsid wsp:val=&quot;000C5E07&quot;/&gt;&lt;wsp:rsid wsp:val=&quot;000D0B14&quot;/&gt;&lt;wsp:rsid wsp:val=&quot;000D34C4&quot;/&gt;&lt;wsp:rsid wsp:val=&quot;000D4F38&quot;/&gt;&lt;wsp:rsid wsp:val=&quot;000E01A7&quot;/&gt;&lt;wsp:rsid wsp:val=&quot;000E7521&quot;/&gt;&lt;wsp:rsid wsp:val=&quot;000F30A3&quot;/&gt;&lt;wsp:rsid wsp:val=&quot;000F35DE&quot;/&gt;&lt;wsp:rsid wsp:val=&quot;00103EBF&quot;/&gt;&lt;wsp:rsid wsp:val=&quot;00105662&quot;/&gt;&lt;wsp:rsid wsp:val=&quot;00106431&quot;/&gt;&lt;wsp:rsid wsp:val=&quot;001110AC&quot;/&gt;&lt;wsp:rsid wsp:val=&quot;00115EBC&quot;/&gt;&lt;wsp:rsid wsp:val=&quot;001161AA&quot;/&gt;&lt;wsp:rsid wsp:val=&quot;00122A52&quot;/&gt;&lt;wsp:rsid wsp:val=&quot;0012597A&quot;/&gt;&lt;wsp:rsid wsp:val=&quot;001260E1&quot;/&gt;&lt;wsp:rsid wsp:val=&quot;0013240F&quot;/&gt;&lt;wsp:rsid wsp:val=&quot;00135BAA&quot;/&gt;&lt;wsp:rsid wsp:val=&quot;0014123E&quot;/&gt;&lt;wsp:rsid wsp:val=&quot;0014136B&quot;/&gt;&lt;wsp:rsid wsp:val=&quot;001437AF&quot;/&gt;&lt;wsp:rsid wsp:val=&quot;00143AB7&quot;/&gt;&lt;wsp:rsid wsp:val=&quot;001535B1&quot;/&gt;&lt;wsp:rsid wsp:val=&quot;001609F3&quot;/&gt;&lt;wsp:rsid wsp:val=&quot;00160E3C&quot;/&gt;&lt;wsp:rsid wsp:val=&quot;00163C41&quot;/&gt;&lt;wsp:rsid wsp:val=&quot;00174870&quot;/&gt;&lt;wsp:rsid wsp:val=&quot;001912F2&quot;/&gt;&lt;wsp:rsid wsp:val=&quot;001A07A3&quot;/&gt;&lt;wsp:rsid wsp:val=&quot;001A14C2&quot;/&gt;&lt;wsp:rsid wsp:val=&quot;001A3954&quot;/&gt;&lt;wsp:rsid wsp:val=&quot;001A74EB&quot;/&gt;&lt;wsp:rsid wsp:val=&quot;001B06AA&quot;/&gt;&lt;wsp:rsid wsp:val=&quot;001C2834&quot;/&gt;&lt;wsp:rsid wsp:val=&quot;001C3B68&quot;/&gt;&lt;wsp:rsid wsp:val=&quot;001C3DCC&quot;/&gt;&lt;wsp:rsid wsp:val=&quot;001D346F&quot;/&gt;&lt;wsp:rsid wsp:val=&quot;001D7A34&quot;/&gt;&lt;wsp:rsid wsp:val=&quot;001E04AA&quot;/&gt;&lt;wsp:rsid wsp:val=&quot;001F523E&quot;/&gt;&lt;wsp:rsid wsp:val=&quot;002037C2&quot;/&gt;&lt;wsp:rsid wsp:val=&quot;002119E1&quot;/&gt;&lt;wsp:rsid wsp:val=&quot;00214D3F&quot;/&gt;&lt;wsp:rsid wsp:val=&quot;00225AA1&quot;/&gt;&lt;wsp:rsid wsp:val=&quot;002277DA&quot;/&gt;&lt;wsp:rsid wsp:val=&quot;00234464&quot;/&gt;&lt;wsp:rsid wsp:val=&quot;00234CD1&quot;/&gt;&lt;wsp:rsid wsp:val=&quot;00240711&quot;/&gt;&lt;wsp:rsid wsp:val=&quot;00240FB3&quot;/&gt;&lt;wsp:rsid wsp:val=&quot;00243CD7&quot;/&gt;&lt;wsp:rsid wsp:val=&quot;00252979&quot;/&gt;&lt;wsp:rsid wsp:val=&quot;00257745&quot;/&gt;&lt;wsp:rsid wsp:val=&quot;00267094&quot;/&gt;&lt;wsp:rsid wsp:val=&quot;0027287A&quot;/&gt;&lt;wsp:rsid wsp:val=&quot;00277DA8&quot;/&gt;&lt;wsp:rsid wsp:val=&quot;002807B9&quot;/&gt;&lt;wsp:rsid wsp:val=&quot;00281E6C&quot;/&gt;&lt;wsp:rsid wsp:val=&quot;00291E5E&quot;/&gt;&lt;wsp:rsid wsp:val=&quot;00297844&quot;/&gt;&lt;wsp:rsid wsp:val=&quot;002A660F&quot;/&gt;&lt;wsp:rsid wsp:val=&quot;002B5658&quot;/&gt;&lt;wsp:rsid wsp:val=&quot;002C19E5&quot;/&gt;&lt;wsp:rsid wsp:val=&quot;002E5700&quot;/&gt;&lt;wsp:rsid wsp:val=&quot;002E7157&quot;/&gt;&lt;wsp:rsid wsp:val=&quot;002F051F&quot;/&gt;&lt;wsp:rsid wsp:val=&quot;002F373D&quot;/&gt;&lt;wsp:rsid wsp:val=&quot;002F49AC&quot;/&gt;&lt;wsp:rsid wsp:val=&quot;002F66E3&quot;/&gt;&lt;wsp:rsid wsp:val=&quot;003023B2&quot;/&gt;&lt;wsp:rsid wsp:val=&quot;00302F97&quot;/&gt;&lt;wsp:rsid wsp:val=&quot;00303224&quot;/&gt;&lt;wsp:rsid wsp:val=&quot;00310C85&quot;/&gt;&lt;wsp:rsid wsp:val=&quot;003118CA&quot;/&gt;&lt;wsp:rsid wsp:val=&quot;003125E9&quot;/&gt;&lt;wsp:rsid wsp:val=&quot;00313B96&quot;/&gt;&lt;wsp:rsid wsp:val=&quot;00331F0F&quot;/&gt;&lt;wsp:rsid wsp:val=&quot;00341318&quot;/&gt;&lt;wsp:rsid wsp:val=&quot;00347069&quot;/&gt;&lt;wsp:rsid wsp:val=&quot;00357EC7&quot;/&gt;&lt;wsp:rsid wsp:val=&quot;003620A5&quot;/&gt;&lt;wsp:rsid wsp:val=&quot;00377B06&quot;/&gt;&lt;wsp:rsid wsp:val=&quot;00381761&quot;/&gt;&lt;wsp:rsid wsp:val=&quot;003820D2&quot;/&gt;&lt;wsp:rsid wsp:val=&quot;00382911&quot;/&gt;&lt;wsp:rsid wsp:val=&quot;003830DF&quot;/&gt;&lt;wsp:rsid wsp:val=&quot;00393B87&quot;/&gt;&lt;wsp:rsid wsp:val=&quot;00394CA3&quot;/&gt;&lt;wsp:rsid wsp:val=&quot;00397AB3&quot;/&gt;&lt;wsp:rsid wsp:val=&quot;00397B27&quot;/&gt;&lt;wsp:rsid wsp:val=&quot;003B3727&quot;/&gt;&lt;wsp:rsid wsp:val=&quot;003C3197&quot;/&gt;&lt;wsp:rsid wsp:val=&quot;003C3221&quot;/&gt;&lt;wsp:rsid wsp:val=&quot;003C3B71&quot;/&gt;&lt;wsp:rsid wsp:val=&quot;003D076D&quot;/&gt;&lt;wsp:rsid wsp:val=&quot;003D328C&quot;/&gt;&lt;wsp:rsid wsp:val=&quot;003D453D&quot;/&gt;&lt;wsp:rsid wsp:val=&quot;003E0E53&quot;/&gt;&lt;wsp:rsid wsp:val=&quot;003E3E3B&quot;/&gt;&lt;wsp:rsid wsp:val=&quot;003E68E7&quot;/&gt;&lt;wsp:rsid wsp:val=&quot;003F1C55&quot;/&gt;&lt;wsp:rsid wsp:val=&quot;003F5168&quot;/&gt;&lt;wsp:rsid wsp:val=&quot;00405877&quot;/&gt;&lt;wsp:rsid wsp:val=&quot;00411D7E&quot;/&gt;&lt;wsp:rsid wsp:val=&quot;00412AAB&quot;/&gt;&lt;wsp:rsid wsp:val=&quot;0042129E&quot;/&gt;&lt;wsp:rsid wsp:val=&quot;00421EB4&quot;/&gt;&lt;wsp:rsid wsp:val=&quot;00426D29&quot;/&gt;&lt;wsp:rsid wsp:val=&quot;00441863&quot;/&gt;&lt;wsp:rsid wsp:val=&quot;004434FE&quot;/&gt;&lt;wsp:rsid wsp:val=&quot;00454328&quot;/&gt;&lt;wsp:rsid wsp:val=&quot;00462A3A&quot;/&gt;&lt;wsp:rsid wsp:val=&quot;00463E17&quot;/&gt;&lt;wsp:rsid wsp:val=&quot;00474949&quot;/&gt;&lt;wsp:rsid wsp:val=&quot;00492A41&quot;/&gt;&lt;wsp:rsid wsp:val=&quot;00496427&quot;/&gt;&lt;wsp:rsid wsp:val=&quot;004A0A94&quot;/&gt;&lt;wsp:rsid wsp:val=&quot;004A14ED&quot;/&gt;&lt;wsp:rsid wsp:val=&quot;004A5280&quot;/&gt;&lt;wsp:rsid wsp:val=&quot;004A7536&quot;/&gt;&lt;wsp:rsid wsp:val=&quot;004C0E84&quot;/&gt;&lt;wsp:rsid wsp:val=&quot;004C4EBA&quot;/&gt;&lt;wsp:rsid wsp:val=&quot;004D1F99&quot;/&gt;&lt;wsp:rsid wsp:val=&quot;004D67F1&quot;/&gt;&lt;wsp:rsid wsp:val=&quot;004E5CF9&quot;/&gt;&lt;wsp:rsid wsp:val=&quot;004F5B9C&quot;/&gt;&lt;wsp:rsid wsp:val=&quot;00504BE1&quot;/&gt;&lt;wsp:rsid wsp:val=&quot;005160D3&quot;/&gt;&lt;wsp:rsid wsp:val=&quot;00516215&quot;/&gt;&lt;wsp:rsid wsp:val=&quot;00520022&quot;/&gt;&lt;wsp:rsid wsp:val=&quot;0052189D&quot;/&gt;&lt;wsp:rsid wsp:val=&quot;00523286&quot;/&gt;&lt;wsp:rsid wsp:val=&quot;0052757C&quot;/&gt;&lt;wsp:rsid wsp:val=&quot;00531C5D&quot;/&gt;&lt;wsp:rsid wsp:val=&quot;00540F97&quot;/&gt;&lt;wsp:rsid wsp:val=&quot;0054122B&quot;/&gt;&lt;wsp:rsid wsp:val=&quot;00547015&quot;/&gt;&lt;wsp:rsid wsp:val=&quot;00551765&quot;/&gt;&lt;wsp:rsid wsp:val=&quot;005529D7&quot;/&gt;&lt;wsp:rsid wsp:val=&quot;00553FAA&quot;/&gt;&lt;wsp:rsid wsp:val=&quot;00555CD4&quot;/&gt;&lt;wsp:rsid wsp:val=&quot;00564A63&quot;/&gt;&lt;wsp:rsid wsp:val=&quot;0057498F&quot;/&gt;&lt;wsp:rsid wsp:val=&quot;0058712B&quot;/&gt;&lt;wsp:rsid wsp:val=&quot;00594AB7&quot;/&gt;&lt;wsp:rsid wsp:val=&quot;00596616&quot;/&gt;&lt;wsp:rsid wsp:val=&quot;005977E8&quot;/&gt;&lt;wsp:rsid wsp:val=&quot;00597831&quot;/&gt;&lt;wsp:rsid wsp:val=&quot;005A5F4C&quot;/&gt;&lt;wsp:rsid wsp:val=&quot;005B1FCA&quot;/&gt;&lt;wsp:rsid wsp:val=&quot;005B43AC&quot;/&gt;&lt;wsp:rsid wsp:val=&quot;005B5790&quot;/&gt;&lt;wsp:rsid wsp:val=&quot;005C1DED&quot;/&gt;&lt;wsp:rsid wsp:val=&quot;005C3132&quot;/&gt;&lt;wsp:rsid wsp:val=&quot;005D51A8&quot;/&gt;&lt;wsp:rsid wsp:val=&quot;005E7930&quot;/&gt;&lt;wsp:rsid wsp:val=&quot;005F00BE&quot;/&gt;&lt;wsp:rsid wsp:val=&quot;005F27B7&quot;/&gt;&lt;wsp:rsid wsp:val=&quot;005F5E8D&quot;/&gt;&lt;wsp:rsid wsp:val=&quot;006011F8&quot;/&gt;&lt;wsp:rsid wsp:val=&quot;006034B1&quot;/&gt;&lt;wsp:rsid wsp:val=&quot;00606EE6&quot;/&gt;&lt;wsp:rsid wsp:val=&quot;00607101&quot;/&gt;&lt;wsp:rsid wsp:val=&quot;006126DD&quot;/&gt;&lt;wsp:rsid wsp:val=&quot;006135E5&quot;/&gt;&lt;wsp:rsid wsp:val=&quot;00613C54&quot;/&gt;&lt;wsp:rsid wsp:val=&quot;00625AD6&quot;/&gt;&lt;wsp:rsid wsp:val=&quot;0063188C&quot;/&gt;&lt;wsp:rsid wsp:val=&quot;00634D35&quot;/&gt;&lt;wsp:rsid wsp:val=&quot;00637874&quot;/&gt;&lt;wsp:rsid wsp:val=&quot;00656C1D&quot;/&gt;&lt;wsp:rsid wsp:val=&quot;006646D7&quot;/&gt;&lt;wsp:rsid wsp:val=&quot;0066517B&quot;/&gt;&lt;wsp:rsid wsp:val=&quot;00673471&quot;/&gt;&lt;wsp:rsid wsp:val=&quot;006856D1&quot;/&gt;&lt;wsp:rsid wsp:val=&quot;006866F5&quot;/&gt;&lt;wsp:rsid wsp:val=&quot;00692234&quot;/&gt;&lt;wsp:rsid wsp:val=&quot;00695AF0&quot;/&gt;&lt;wsp:rsid wsp:val=&quot;006A3EBD&quot;/&gt;&lt;wsp:rsid wsp:val=&quot;006A69A8&quot;/&gt;&lt;wsp:rsid wsp:val=&quot;006B353F&quot;/&gt;&lt;wsp:rsid wsp:val=&quot;006B5B9C&quot;/&gt;&lt;wsp:rsid wsp:val=&quot;006C1A30&quot;/&gt;&lt;wsp:rsid wsp:val=&quot;006C7AF3&quot;/&gt;&lt;wsp:rsid wsp:val=&quot;006D038A&quot;/&gt;&lt;wsp:rsid wsp:val=&quot;006D2F12&quot;/&gt;&lt;wsp:rsid wsp:val=&quot;006D45FE&quot;/&gt;&lt;wsp:rsid wsp:val=&quot;006D4F38&quot;/&gt;&lt;wsp:rsid wsp:val=&quot;006E052E&quot;/&gt;&lt;wsp:rsid wsp:val=&quot;006F7D78&quot;/&gt;&lt;wsp:rsid wsp:val=&quot;00714116&quot;/&gt;&lt;wsp:rsid wsp:val=&quot;00722228&quot;/&gt;&lt;wsp:rsid wsp:val=&quot;0073156C&quot;/&gt;&lt;wsp:rsid wsp:val=&quot;00734B80&quot;/&gt;&lt;wsp:rsid wsp:val=&quot;00736C3B&quot;/&gt;&lt;wsp:rsid wsp:val=&quot;007444E8&quot;/&gt;&lt;wsp:rsid wsp:val=&quot;00744A5C&quot;/&gt;&lt;wsp:rsid wsp:val=&quot;00744B3D&quot;/&gt;&lt;wsp:rsid wsp:val=&quot;00746F51&quot;/&gt;&lt;wsp:rsid wsp:val=&quot;0074786D&quot;/&gt;&lt;wsp:rsid wsp:val=&quot;0075080D&quot;/&gt;&lt;wsp:rsid wsp:val=&quot;00755CEA&quot;/&gt;&lt;wsp:rsid wsp:val=&quot;0075698C&quot;/&gt;&lt;wsp:rsid wsp:val=&quot;007628C9&quot;/&gt;&lt;wsp:rsid wsp:val=&quot;00776BB0&quot;/&gt;&lt;wsp:rsid wsp:val=&quot;0079090F&quot;/&gt;&lt;wsp:rsid wsp:val=&quot;00793B39&quot;/&gt;&lt;wsp:rsid wsp:val=&quot;00797607&quot;/&gt;&lt;wsp:rsid wsp:val=&quot;007A0F3B&quot;/&gt;&lt;wsp:rsid wsp:val=&quot;007C6288&quot;/&gt;&lt;wsp:rsid wsp:val=&quot;007D11DE&quot;/&gt;&lt;wsp:rsid wsp:val=&quot;007D26C3&quot;/&gt;&lt;wsp:rsid wsp:val=&quot;007D535B&quot;/&gt;&lt;wsp:rsid wsp:val=&quot;007D5C98&quot;/&gt;&lt;wsp:rsid wsp:val=&quot;007E6B76&quot;/&gt;&lt;wsp:rsid wsp:val=&quot;007E7984&quot;/&gt;&lt;wsp:rsid wsp:val=&quot;008146F7&quot;/&gt;&lt;wsp:rsid wsp:val=&quot;00825B15&quot;/&gt;&lt;wsp:rsid wsp:val=&quot;00830538&quot;/&gt;&lt;wsp:rsid wsp:val=&quot;00834AF8&quot;/&gt;&lt;wsp:rsid wsp:val=&quot;0083576B&quot;/&gt;&lt;wsp:rsid wsp:val=&quot;00835EFC&quot;/&gt;&lt;wsp:rsid wsp:val=&quot;0084496E&quot;/&gt;&lt;wsp:rsid wsp:val=&quot;00850C7B&quot;/&gt;&lt;wsp:rsid wsp:val=&quot;008576B0&quot;/&gt;&lt;wsp:rsid wsp:val=&quot;008624DA&quot;/&gt;&lt;wsp:rsid wsp:val=&quot;00863D4E&quot;/&gt;&lt;wsp:rsid wsp:val=&quot;00877D07&quot;/&gt;&lt;wsp:rsid wsp:val=&quot;00882E6E&quot;/&gt;&lt;wsp:rsid wsp:val=&quot;008834C2&quot;/&gt;&lt;wsp:rsid wsp:val=&quot;00885A99&quot;/&gt;&lt;wsp:rsid wsp:val=&quot;00885E34&quot;/&gt;&lt;wsp:rsid wsp:val=&quot;008906A9&quot;/&gt;&lt;wsp:rsid wsp:val=&quot;00890E2C&quot;/&gt;&lt;wsp:rsid wsp:val=&quot;00891144&quot;/&gt;&lt;wsp:rsid wsp:val=&quot;00892572&quot;/&gt;&lt;wsp:rsid wsp:val=&quot;00893E1F&quot;/&gt;&lt;wsp:rsid wsp:val=&quot;00896125&quot;/&gt;&lt;wsp:rsid wsp:val=&quot;008A2241&quot;/&gt;&lt;wsp:rsid wsp:val=&quot;008A4FCF&quot;/&gt;&lt;wsp:rsid wsp:val=&quot;008A61D1&quot;/&gt;&lt;wsp:rsid wsp:val=&quot;008A6C13&quot;/&gt;&lt;wsp:rsid wsp:val=&quot;008A7A97&quot;/&gt;&lt;wsp:rsid wsp:val=&quot;008B3656&quot;/&gt;&lt;wsp:rsid wsp:val=&quot;008B3BC6&quot;/&gt;&lt;wsp:rsid wsp:val=&quot;008B7992&quot;/&gt;&lt;wsp:rsid wsp:val=&quot;008C176D&quot;/&gt;&lt;wsp:rsid wsp:val=&quot;008D0F2D&quot;/&gt;&lt;wsp:rsid wsp:val=&quot;008D791E&quot;/&gt;&lt;wsp:rsid wsp:val=&quot;008E07C6&quot;/&gt;&lt;wsp:rsid wsp:val=&quot;008E09BC&quot;/&gt;&lt;wsp:rsid wsp:val=&quot;008E2E9E&quot;/&gt;&lt;wsp:rsid wsp:val=&quot;008E3CC3&quot;/&gt;&lt;wsp:rsid wsp:val=&quot;008F5D6D&quot;/&gt;&lt;wsp:rsid wsp:val=&quot;009000AB&quot;/&gt;&lt;wsp:rsid wsp:val=&quot;00900898&quot;/&gt;&lt;wsp:rsid wsp:val=&quot;00900BD0&quot;/&gt;&lt;wsp:rsid wsp:val=&quot;009118EB&quot;/&gt;&lt;wsp:rsid wsp:val=&quot;00913CA6&quot;/&gt;&lt;wsp:rsid wsp:val=&quot;00923379&quot;/&gt;&lt;wsp:rsid wsp:val=&quot;0092711F&quot;/&gt;&lt;wsp:rsid wsp:val=&quot;0094430A&quot;/&gt;&lt;wsp:rsid wsp:val=&quot;00953EF0&quot;/&gt;&lt;wsp:rsid wsp:val=&quot;009632D3&quot;/&gt;&lt;wsp:rsid wsp:val=&quot;009843CE&quot;/&gt;&lt;wsp:rsid wsp:val=&quot;00987A80&quot;/&gt;&lt;wsp:rsid wsp:val=&quot;009925AC&quot;/&gt;&lt;wsp:rsid wsp:val=&quot;0099541A&quot;/&gt;&lt;wsp:rsid wsp:val=&quot;00997315&quot;/&gt;&lt;wsp:rsid wsp:val=&quot;00997C17&quot;/&gt;&lt;wsp:rsid wsp:val=&quot;009A5530&quot;/&gt;&lt;wsp:rsid wsp:val=&quot;009B136F&quot;/&gt;&lt;wsp:rsid wsp:val=&quot;009B3A1D&quot;/&gt;&lt;wsp:rsid wsp:val=&quot;009B43A7&quot;/&gt;&lt;wsp:rsid wsp:val=&quot;009B748A&quot;/&gt;&lt;wsp:rsid wsp:val=&quot;009B7F52&quot;/&gt;&lt;wsp:rsid wsp:val=&quot;009C0195&quot;/&gt;&lt;wsp:rsid wsp:val=&quot;009C03DE&quot;/&gt;&lt;wsp:rsid wsp:val=&quot;009C4E55&quot;/&gt;&lt;wsp:rsid wsp:val=&quot;009D612B&quot;/&gt;&lt;wsp:rsid wsp:val=&quot;009E3BD6&quot;/&gt;&lt;wsp:rsid wsp:val=&quot;009E547F&quot;/&gt;&lt;wsp:rsid wsp:val=&quot;009E6F94&quot;/&gt;&lt;wsp:rsid wsp:val=&quot;009F0110&quot;/&gt;&lt;wsp:rsid wsp:val=&quot;009F1E6B&quot;/&gt;&lt;wsp:rsid wsp:val=&quot;009F3273&quot;/&gt;&lt;wsp:rsid wsp:val=&quot;009F7FF1&quot;/&gt;&lt;wsp:rsid wsp:val=&quot;00A00D76&quot;/&gt;&lt;wsp:rsid wsp:val=&quot;00A12D88&quot;/&gt;&lt;wsp:rsid wsp:val=&quot;00A14810&quot;/&gt;&lt;wsp:rsid wsp:val=&quot;00A15F9C&quot;/&gt;&lt;wsp:rsid wsp:val=&quot;00A17F92&quot;/&gt;&lt;wsp:rsid wsp:val=&quot;00A30AE2&quot;/&gt;&lt;wsp:rsid wsp:val=&quot;00A40D91&quot;/&gt;&lt;wsp:rsid wsp:val=&quot;00A457D8&quot;/&gt;&lt;wsp:rsid wsp:val=&quot;00A46590&quot;/&gt;&lt;wsp:rsid wsp:val=&quot;00A507C4&quot;/&gt;&lt;wsp:rsid wsp:val=&quot;00A52CB2&quot;/&gt;&lt;wsp:rsid wsp:val=&quot;00A61DF8&quot;/&gt;&lt;wsp:rsid wsp:val=&quot;00A62D0D&quot;/&gt;&lt;wsp:rsid wsp:val=&quot;00A72659&quot;/&gt;&lt;wsp:rsid wsp:val=&quot;00A73F3D&quot;/&gt;&lt;wsp:rsid wsp:val=&quot;00A748A5&quot;/&gt;&lt;wsp:rsid wsp:val=&quot;00A74CCE&quot;/&gt;&lt;wsp:rsid wsp:val=&quot;00A8033F&quot;/&gt;&lt;wsp:rsid wsp:val=&quot;00A833A3&quot;/&gt;&lt;wsp:rsid wsp:val=&quot;00A85AAD&quot;/&gt;&lt;wsp:rsid wsp:val=&quot;00A86EC0&quot;/&gt;&lt;wsp:rsid wsp:val=&quot;00A87880&quot;/&gt;&lt;wsp:rsid wsp:val=&quot;00A9479B&quot;/&gt;&lt;wsp:rsid wsp:val=&quot;00A965B6&quot;/&gt;&lt;wsp:rsid wsp:val=&quot;00A9746F&quot;/&gt;&lt;wsp:rsid wsp:val=&quot;00AA0444&quot;/&gt;&lt;wsp:rsid wsp:val=&quot;00AA20D9&quot;/&gt;&lt;wsp:rsid wsp:val=&quot;00AD6159&quot;/&gt;&lt;wsp:rsid wsp:val=&quot;00AD73A6&quot;/&gt;&lt;wsp:rsid wsp:val=&quot;00AF103A&quot;/&gt;&lt;wsp:rsid wsp:val=&quot;00AF311E&quot;/&gt;&lt;wsp:rsid wsp:val=&quot;00B0382B&quot;/&gt;&lt;wsp:rsid wsp:val=&quot;00B04765&quot;/&gt;&lt;wsp:rsid wsp:val=&quot;00B0721D&quot;/&gt;&lt;wsp:rsid wsp:val=&quot;00B07F19&quot;/&gt;&lt;wsp:rsid wsp:val=&quot;00B1493C&quot;/&gt;&lt;wsp:rsid wsp:val=&quot;00B151D1&quot;/&gt;&lt;wsp:rsid wsp:val=&quot;00B16DC1&quot;/&gt;&lt;wsp:rsid wsp:val=&quot;00B25812&quot;/&gt;&lt;wsp:rsid wsp:val=&quot;00B27CFA&quot;/&gt;&lt;wsp:rsid wsp:val=&quot;00B31632&quot;/&gt;&lt;wsp:rsid wsp:val=&quot;00B46D1B&quot;/&gt;&lt;wsp:rsid wsp:val=&quot;00B541C7&quot;/&gt;&lt;wsp:rsid wsp:val=&quot;00B56F09&quot;/&gt;&lt;wsp:rsid wsp:val=&quot;00B648B4&quot;/&gt;&lt;wsp:rsid wsp:val=&quot;00B6645C&quot;/&gt;&lt;wsp:rsid wsp:val=&quot;00B670D2&quot;/&gt;&lt;wsp:rsid wsp:val=&quot;00B71870&quot;/&gt;&lt;wsp:rsid wsp:val=&quot;00B72634&quot;/&gt;&lt;wsp:rsid wsp:val=&quot;00B77DE1&quot;/&gt;&lt;wsp:rsid wsp:val=&quot;00B8421E&quot;/&gt;&lt;wsp:rsid wsp:val=&quot;00B9185E&quot;/&gt;&lt;wsp:rsid wsp:val=&quot;00BA07B8&quot;/&gt;&lt;wsp:rsid wsp:val=&quot;00BA3C06&quot;/&gt;&lt;wsp:rsid wsp:val=&quot;00BB0341&quot;/&gt;&lt;wsp:rsid wsp:val=&quot;00BB0E72&quot;/&gt;&lt;wsp:rsid wsp:val=&quot;00BB17B0&quot;/&gt;&lt;wsp:rsid wsp:val=&quot;00BC566D&quot;/&gt;&lt;wsp:rsid wsp:val=&quot;00BC597A&quot;/&gt;&lt;wsp:rsid wsp:val=&quot;00BC6924&quot;/&gt;&lt;wsp:rsid wsp:val=&quot;00BD07A5&quot;/&gt;&lt;wsp:rsid wsp:val=&quot;00BD132B&quot;/&gt;&lt;wsp:rsid wsp:val=&quot;00BD17E9&quot;/&gt;&lt;wsp:rsid wsp:val=&quot;00BE79B3&quot;/&gt;&lt;wsp:rsid wsp:val=&quot;00C0204D&quot;/&gt;&lt;wsp:rsid wsp:val=&quot;00C04C3C&quot;/&gt;&lt;wsp:rsid wsp:val=&quot;00C27F03&quot;/&gt;&lt;wsp:rsid wsp:val=&quot;00C30DF0&quot;/&gt;&lt;wsp:rsid wsp:val=&quot;00C3107E&quot;/&gt;&lt;wsp:rsid wsp:val=&quot;00C3186B&quot;/&gt;&lt;wsp:rsid wsp:val=&quot;00C344CB&quot;/&gt;&lt;wsp:rsid wsp:val=&quot;00C40F50&quot;/&gt;&lt;wsp:rsid wsp:val=&quot;00C417C1&quot;/&gt;&lt;wsp:rsid wsp:val=&quot;00C4411A&quot;/&gt;&lt;wsp:rsid wsp:val=&quot;00C47924&quot;/&gt;&lt;wsp:rsid wsp:val=&quot;00C57CD4&quot;/&gt;&lt;wsp:rsid wsp:val=&quot;00C61DE8&quot;/&gt;&lt;wsp:rsid wsp:val=&quot;00C72EA7&quot;/&gt;&lt;wsp:rsid wsp:val=&quot;00C8365D&quot;/&gt;&lt;wsp:rsid wsp:val=&quot;00C83AEE&quot;/&gt;&lt;wsp:rsid wsp:val=&quot;00C85ADF&quot;/&gt;&lt;wsp:rsid wsp:val=&quot;00C87B79&quot;/&gt;&lt;wsp:rsid wsp:val=&quot;00C92813&quot;/&gt;&lt;wsp:rsid wsp:val=&quot;00CA3B10&quot;/&gt;&lt;wsp:rsid wsp:val=&quot;00CA4F5C&quot;/&gt;&lt;wsp:rsid wsp:val=&quot;00CA5A9C&quot;/&gt;&lt;wsp:rsid wsp:val=&quot;00CB58C0&quot;/&gt;&lt;wsp:rsid wsp:val=&quot;00CB62B3&quot;/&gt;&lt;wsp:rsid wsp:val=&quot;00CF4287&quot;/&gt;&lt;wsp:rsid wsp:val=&quot;00CF6A65&quot;/&gt;&lt;wsp:rsid wsp:val=&quot;00CF6FCD&quot;/&gt;&lt;wsp:rsid wsp:val=&quot;00CF7DDC&quot;/&gt;&lt;wsp:rsid wsp:val=&quot;00D072E0&quot;/&gt;&lt;wsp:rsid wsp:val=&quot;00D131E1&quot;/&gt;&lt;wsp:rsid wsp:val=&quot;00D2053E&quot;/&gt;&lt;wsp:rsid wsp:val=&quot;00D61D95&quot;/&gt;&lt;wsp:rsid wsp:val=&quot;00D6518F&quot;/&gt;&lt;wsp:rsid wsp:val=&quot;00D74524&quot;/&gt;&lt;wsp:rsid wsp:val=&quot;00D74689&quot;/&gt;&lt;wsp:rsid wsp:val=&quot;00D83DE7&quot;/&gt;&lt;wsp:rsid wsp:val=&quot;00D84A09&quot;/&gt;&lt;wsp:rsid wsp:val=&quot;00D85345&quot;/&gt;&lt;wsp:rsid wsp:val=&quot;00D873AF&quot;/&gt;&lt;wsp:rsid wsp:val=&quot;00D92DD8&quot;/&gt;&lt;wsp:rsid wsp:val=&quot;00DB425A&quot;/&gt;&lt;wsp:rsid wsp:val=&quot;00DB4E08&quot;/&gt;&lt;wsp:rsid wsp:val=&quot;00DD0EAF&quot;/&gt;&lt;wsp:rsid wsp:val=&quot;00DD1237&quot;/&gt;&lt;wsp:rsid wsp:val=&quot;00DD4025&quot;/&gt;&lt;wsp:rsid wsp:val=&quot;00DE4983&quot;/&gt;&lt;wsp:rsid wsp:val=&quot;00DF7D36&quot;/&gt;&lt;wsp:rsid wsp:val=&quot;00E01245&quot;/&gt;&lt;wsp:rsid wsp:val=&quot;00E03812&quot;/&gt;&lt;wsp:rsid wsp:val=&quot;00E17AC0&quot;/&gt;&lt;wsp:rsid wsp:val=&quot;00E22B58&quot;/&gt;&lt;wsp:rsid wsp:val=&quot;00E2630D&quot;/&gt;&lt;wsp:rsid wsp:val=&quot;00E306E9&quot;/&gt;&lt;wsp:rsid wsp:val=&quot;00E319E0&quot;/&gt;&lt;wsp:rsid wsp:val=&quot;00E43E5C&quot;/&gt;&lt;wsp:rsid wsp:val=&quot;00E613A6&quot;/&gt;&lt;wsp:rsid wsp:val=&quot;00E620BB&quot;/&gt;&lt;wsp:rsid wsp:val=&quot;00E6720D&quot;/&gt;&lt;wsp:rsid wsp:val=&quot;00E7181C&quot;/&gt;&lt;wsp:rsid wsp:val=&quot;00E72E9C&quot;/&gt;&lt;wsp:rsid wsp:val=&quot;00E805B3&quot;/&gt;&lt;wsp:rsid wsp:val=&quot;00E81727&quot;/&gt;&lt;wsp:rsid wsp:val=&quot;00E82A7A&quot;/&gt;&lt;wsp:rsid wsp:val=&quot;00E83828&quot;/&gt;&lt;wsp:rsid wsp:val=&quot;00E84D19&quot;/&gt;&lt;wsp:rsid wsp:val=&quot;00E850FF&quot;/&gt;&lt;wsp:rsid wsp:val=&quot;00E85F36&quot;/&gt;&lt;wsp:rsid wsp:val=&quot;00EA39D4&quot;/&gt;&lt;wsp:rsid wsp:val=&quot;00EA470C&quot;/&gt;&lt;wsp:rsid wsp:val=&quot;00EB29E1&quot;/&gt;&lt;wsp:rsid wsp:val=&quot;00EB557D&quot;/&gt;&lt;wsp:rsid wsp:val=&quot;00EC55C3&quot;/&gt;&lt;wsp:rsid wsp:val=&quot;00ED7971&quot;/&gt;&lt;wsp:rsid wsp:val=&quot;00ED7D20&quot;/&gt;&lt;wsp:rsid wsp:val=&quot;00EE48DA&quot;/&gt;&lt;wsp:rsid wsp:val=&quot;00EE74F8&quot;/&gt;&lt;wsp:rsid wsp:val=&quot;00EF41AF&quot;/&gt;&lt;wsp:rsid wsp:val=&quot;00EF6A21&quot;/&gt;&lt;wsp:rsid wsp:val=&quot;00F01615&quot;/&gt;&lt;wsp:rsid wsp:val=&quot;00F0602A&quot;/&gt;&lt;wsp:rsid wsp:val=&quot;00F07313&quot;/&gt;&lt;wsp:rsid wsp:val=&quot;00F15D7F&quot;/&gt;&lt;wsp:rsid wsp:val=&quot;00F25FEC&quot;/&gt;&lt;wsp:rsid wsp:val=&quot;00F30C01&quot;/&gt;&lt;wsp:rsid wsp:val=&quot;00F359A4&quot;/&gt;&lt;wsp:rsid wsp:val=&quot;00F42A08&quot;/&gt;&lt;wsp:rsid wsp:val=&quot;00F43936&quot;/&gt;&lt;wsp:rsid wsp:val=&quot;00F4473D&quot;/&gt;&lt;wsp:rsid wsp:val=&quot;00F53916&quot;/&gt;&lt;wsp:rsid wsp:val=&quot;00F54BE6&quot;/&gt;&lt;wsp:rsid wsp:val=&quot;00F60350&quot;/&gt;&lt;wsp:rsid wsp:val=&quot;00F605FA&quot;/&gt;&lt;wsp:rsid wsp:val=&quot;00F67676&quot;/&gt;&lt;wsp:rsid wsp:val=&quot;00F71938&quot;/&gt;&lt;wsp:rsid wsp:val=&quot;00F71D15&quot;/&gt;&lt;wsp:rsid wsp:val=&quot;00F71D1F&quot;/&gt;&lt;wsp:rsid wsp:val=&quot;00F85E9A&quot;/&gt;&lt;wsp:rsid wsp:val=&quot;00FA506D&quot;/&gt;&lt;wsp:rsid wsp:val=&quot;00FB1DF0&quot;/&gt;&lt;wsp:rsid wsp:val=&quot;00FB6507&quot;/&gt;&lt;wsp:rsid wsp:val=&quot;00FC6441&quot;/&gt;&lt;wsp:rsid wsp:val=&quot;00FC7142&quot;/&gt;&lt;wsp:rsid wsp:val=&quot;00FF2953&quot;/&gt;&lt;/wsp:rsids&gt;&lt;/w:docPr&gt;&lt;w:body&gt;&lt;wx:sect&gt;&lt;w:p wsp:rsidR=&quot;00000000&quot; wsp:rsidRDefault=&quot;001B06AA&quot; wsp:rsidP=&quot;001B06AA&quot;&gt;&lt;m:oMathPara&gt;&lt;m:oMath&gt;&lt;m:r&gt;&lt;w:rPr&gt;&lt;w:rFonts w:ascii=&quot;Cambria Math&quot; w:h-ansi=&quot;Cambria Math&quot; w:cs=&quot;Cambria Math&quot;/&gt;&lt;wx:font wx:val=&quot;Cambria Math&quot;/&gt;&lt;w:i/&gt;&lt;w:sz-cs w:val=&quot;22&quot;/&gt;&lt;/w:rPr&gt;&lt;m:t&gt;4&lt;/m:t&gt;&lt;/m:r&gt;&lt;m:r&gt;&lt;w:rPr&gt;&lt;w:rFonts w:ascii=&quot;Cambria Math&quot; w:h-ansi=&quot;Cambria Math&quot; w:cs=&quot;Cambria Math&quot;/&gt;&lt;wx:font wx:val=&quot;宋体&quot;/&gt;&lt;w:i/&gt;&lt;w:sz-cs w:val=&quot;22&quot;/&gt;&lt;/w:rPr&gt;&lt;m:t&gt;～&lt;/m:t&gt;&lt;/m:r&gt;&lt;m:r&gt;&lt;w:rPr&gt;&lt;w:rFonts w:ascii=&quot;Cambria Math&quot; w:h-ansi=&quot;Cambria Math&quot; w:cs=&quot;Cambria Math&quot;/&gt;&lt;wx:font wx:val=&quot;Cambria Math&quot;/&gt;&lt;w:i/&gt;&lt;w:sz-cs w:val=&quot;22&quot;/&gt;&lt;/w:rPr&gt;&lt;m:t&gt;6s&lt;/m:t&gt;&lt;/m:r&gt;&lt;/m:oMath&gt;&lt;/m:oMathPara&gt;&lt;/w:p&gt;&lt;w:sectPr wsp:rsidR=&quot;00000000&quot;&gt;&lt;w:pgSz w:w=&quot;12240&quot; w:h=&quot;15840&quot;/&gt;&lt;w:pgMar w:top=&quot;1440&quot; w:right=&quot;1800&quot; w:bottom=&quot;1440&quot; w:left=&quot;1800&quot; w:header=&quot;720&quot; w:footer=&quot;720&quot; w:gutter=&quot;0&quot;/&gt;&lt;w:cols w:space=&quot;720&quot;/&gt;&lt;/w:sectPr&gt;&lt;/wx:sect&gt;&lt;/w:body&gt;&lt;/w:wordDocument&gt;" o:preferrelative="t" filled="f" stroked="f">
            <v:fill o:detectmouseclick="t"/>
            <v:imagedata r:id="rId13" o:title="" chromakey="white" gain="69719f" blacklevel="-9829f"/>
            <v:path o:extrusionok="f"/>
            <o:lock v:ext="edit" aspectratio="t"/>
          </v:shape>
        </w:pict>
      </w:r>
      <w:r>
        <w:rPr>
          <w:rFonts w:ascii="宋体" w:hAnsi="宋体" w:cs="宋体" w:hint="eastAsia"/>
          <w:kern w:val="0"/>
          <w:szCs w:val="21"/>
        </w:rPr>
        <w:t>，推力等于摩擦力</w:t>
      </w:r>
      <w:r>
        <w:rPr>
          <w:rFonts w:ascii="宋体" w:hAnsi="宋体" w:cs="宋体" w:hint="eastAsia"/>
          <w:szCs w:val="21"/>
        </w:rPr>
        <w:tab/>
        <w:t xml:space="preserve">    </w:t>
      </w:r>
    </w:p>
    <w:p w:rsidR="002B3577">
      <w:pPr>
        <w:widowControl/>
        <w:tabs>
          <w:tab w:val="left" w:pos="4200"/>
        </w:tabs>
        <w:adjustRightInd w:val="0"/>
        <w:snapToGrid w:val="0"/>
        <w:spacing w:line="264" w:lineRule="auto"/>
        <w:ind w:left="420" w:leftChars="200"/>
        <w:jc w:val="left"/>
        <w:textAlignment w:val="center"/>
        <w:rPr>
          <w:rFonts w:ascii="宋体" w:hAnsi="宋体" w:cs="宋体" w:hint="eastAsia"/>
          <w:szCs w:val="21"/>
        </w:rPr>
      </w:pPr>
      <w:r>
        <w:rPr>
          <w:rFonts w:ascii="宋体" w:hAnsi="宋体" w:cs="宋体" w:hint="eastAsia"/>
          <w:kern w:val="0"/>
          <w:szCs w:val="21"/>
        </w:rPr>
        <w:t xml:space="preserve">D. </w:t>
      </w:r>
      <w:r>
        <w:rPr>
          <w:rFonts w:ascii="宋体" w:hAnsi="宋体" w:cs="宋体" w:hint="eastAsia"/>
          <w:kern w:val="0"/>
          <w:szCs w:val="21"/>
        </w:rPr>
        <w:fldChar w:fldCharType="begin"/>
      </w:r>
      <w:r>
        <w:rPr>
          <w:rFonts w:ascii="宋体" w:hAnsi="宋体" w:cs="宋体" w:hint="eastAsia"/>
          <w:kern w:val="0"/>
          <w:szCs w:val="21"/>
        </w:rPr>
        <w:instrText xml:space="preserve"> QUOTE </w:instrText>
      </w:r>
      <w:r>
        <w:rPr>
          <w:rFonts w:ascii="宋体" w:hAnsi="宋体" w:cs="宋体" w:hint="eastAsia"/>
          <w:szCs w:val="21"/>
        </w:rPr>
        <w:pict>
          <v:shape id="图片 25" o:spid="_x0000_i1035" type="#_x0000_t75" style="width:27pt;height:15.75pt;mso-position-horizontal-relative:page;mso-position-vertical-relative:page" equationxml="&lt;?xml version=&quot;1.0&quot; encoding=&quot;UTF-8&quot; standalone=&quot;yes&quot;?&gt;&#13;&#10;&lt;?mso-application progid=&quot;Word.Document&quot;?&gt;&#13;&#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bordersDontSurroundHeader/&gt;&lt;w:bordersDontSurroundFooter/&gt;&lt;w:stylePaneFormatFilter w:val=&quot;3F01&quot;/&gt;&lt;w:defaultTabStop w:val=&quot;420&quot;/&gt;&lt;w:drawingGridVerticalSpacing w:val=&quot;156&quot;/&gt;&lt;w:displayHorizontalDrawingGridEvery w:val=&quot;0&quot;/&gt;&lt;w:displayVerticalDrawingGridEvery w:val=&quot;2&quot;/&gt;&lt;w:punctuationKerning/&gt;&lt;w:characterSpacingControl w:val=&quot;CompressPunctuation&quot;/&gt;&lt;w:optimizeForBrowser/&gt;&lt;w:targetScreenSz w:val=&quot;800x600&quot;/&gt;&lt;w:validateAgainstSchema/&gt;&lt;w:saveInvalidXML w:val=&quot;off&quot;/&gt;&lt;w:ignoreMixedContent w:val=&quot;off&quot;/&gt;&lt;w:alwaysShowPlaceholderText w:val=&quot;off&quot;/&gt;&lt;w:compat&gt;&lt;w:spaceForUL/&gt;&lt;w:balanceSingleByteDoubleByteWidth/&gt;&lt;w:doNotLeaveBackslashAlone/&gt;&lt;w:ulTrailSpace/&gt;&lt;w:doNotExpandShiftReturn/&gt;&lt;w:adjustLineHeightInTable/&gt;&lt;w:breakWrappedTables/&gt;&lt;w:snapToGridInCell/&gt;&lt;w:wrapTextWithPunct/&gt;&lt;w:useAsianBreakRules/&gt;&lt;w:dontGrowAutofit/&gt;&lt;w:useFELayout/&gt;&lt;/w:compat&gt;&lt;wsp:rsids&gt;&lt;wsp:rsidRoot wsp:val=&quot;009E6F94&quot;/&gt;&lt;wsp:rsid wsp:val=&quot;00000110&quot;/&gt;&lt;wsp:rsid wsp:val=&quot;00004EC4&quot;/&gt;&lt;wsp:rsid wsp:val=&quot;00007276&quot;/&gt;&lt;wsp:rsid wsp:val=&quot;0002109D&quot;/&gt;&lt;wsp:rsid wsp:val=&quot;00032455&quot;/&gt;&lt;wsp:rsid wsp:val=&quot;00032555&quot;/&gt;&lt;wsp:rsid wsp:val=&quot;00037BD2&quot;/&gt;&lt;wsp:rsid wsp:val=&quot;0004054D&quot;/&gt;&lt;wsp:rsid wsp:val=&quot;00044A64&quot;/&gt;&lt;wsp:rsid wsp:val=&quot;00047F4E&quot;/&gt;&lt;wsp:rsid wsp:val=&quot;0005006D&quot;/&gt;&lt;wsp:rsid wsp:val=&quot;00053DD1&quot;/&gt;&lt;wsp:rsid wsp:val=&quot;00060117&quot;/&gt;&lt;wsp:rsid wsp:val=&quot;00063B10&quot;/&gt;&lt;wsp:rsid wsp:val=&quot;00063DE0&quot;/&gt;&lt;wsp:rsid wsp:val=&quot;00064FC9&quot;/&gt;&lt;wsp:rsid wsp:val=&quot;00065359&quot;/&gt;&lt;wsp:rsid wsp:val=&quot;00072665&quot;/&gt;&lt;wsp:rsid wsp:val=&quot;000748B6&quot;/&gt;&lt;wsp:rsid wsp:val=&quot;00082FDA&quot;/&gt;&lt;wsp:rsid wsp:val=&quot;000845E2&quot;/&gt;&lt;wsp:rsid wsp:val=&quot;0009027E&quot;/&gt;&lt;wsp:rsid wsp:val=&quot;000A36E9&quot;/&gt;&lt;wsp:rsid wsp:val=&quot;000A49AD&quot;/&gt;&lt;wsp:rsid wsp:val=&quot;000B21FA&quot;/&gt;&lt;wsp:rsid wsp:val=&quot;000B5CFA&quot;/&gt;&lt;wsp:rsid wsp:val=&quot;000C5E07&quot;/&gt;&lt;wsp:rsid wsp:val=&quot;000D0B14&quot;/&gt;&lt;wsp:rsid wsp:val=&quot;000D34C4&quot;/&gt;&lt;wsp:rsid wsp:val=&quot;000D4F38&quot;/&gt;&lt;wsp:rsid wsp:val=&quot;000E01A7&quot;/&gt;&lt;wsp:rsid wsp:val=&quot;000E7521&quot;/&gt;&lt;wsp:rsid wsp:val=&quot;000F30A3&quot;/&gt;&lt;wsp:rsid wsp:val=&quot;000F35DE&quot;/&gt;&lt;wsp:rsid wsp:val=&quot;00103EBF&quot;/&gt;&lt;wsp:rsid wsp:val=&quot;00105662&quot;/&gt;&lt;wsp:rsid wsp:val=&quot;00106431&quot;/&gt;&lt;wsp:rsid wsp:val=&quot;001110AC&quot;/&gt;&lt;wsp:rsid wsp:val=&quot;00115EBC&quot;/&gt;&lt;wsp:rsid wsp:val=&quot;001161AA&quot;/&gt;&lt;wsp:rsid wsp:val=&quot;00122A52&quot;/&gt;&lt;wsp:rsid wsp:val=&quot;0012597A&quot;/&gt;&lt;wsp:rsid wsp:val=&quot;001260E1&quot;/&gt;&lt;wsp:rsid wsp:val=&quot;0013240F&quot;/&gt;&lt;wsp:rsid wsp:val=&quot;00135BAA&quot;/&gt;&lt;wsp:rsid wsp:val=&quot;0014123E&quot;/&gt;&lt;wsp:rsid wsp:val=&quot;0014136B&quot;/&gt;&lt;wsp:rsid wsp:val=&quot;001437AF&quot;/&gt;&lt;wsp:rsid wsp:val=&quot;00143AB7&quot;/&gt;&lt;wsp:rsid wsp:val=&quot;001535B1&quot;/&gt;&lt;wsp:rsid wsp:val=&quot;001609F3&quot;/&gt;&lt;wsp:rsid wsp:val=&quot;00160E3C&quot;/&gt;&lt;wsp:rsid wsp:val=&quot;00163C41&quot;/&gt;&lt;wsp:rsid wsp:val=&quot;00174870&quot;/&gt;&lt;wsp:rsid wsp:val=&quot;001912F2&quot;/&gt;&lt;wsp:rsid wsp:val=&quot;001A07A3&quot;/&gt;&lt;wsp:rsid wsp:val=&quot;001A14C2&quot;/&gt;&lt;wsp:rsid wsp:val=&quot;001A3954&quot;/&gt;&lt;wsp:rsid wsp:val=&quot;001A74EB&quot;/&gt;&lt;wsp:rsid wsp:val=&quot;001C2834&quot;/&gt;&lt;wsp:rsid wsp:val=&quot;001C3B68&quot;/&gt;&lt;wsp:rsid wsp:val=&quot;001C3DCC&quot;/&gt;&lt;wsp:rsid wsp:val=&quot;001D346F&quot;/&gt;&lt;wsp:rsid wsp:val=&quot;001D7A34&quot;/&gt;&lt;wsp:rsid wsp:val=&quot;001E04AA&quot;/&gt;&lt;wsp:rsid wsp:val=&quot;001F523E&quot;/&gt;&lt;wsp:rsid wsp:val=&quot;002037C2&quot;/&gt;&lt;wsp:rsid wsp:val=&quot;002119E1&quot;/&gt;&lt;wsp:rsid wsp:val=&quot;00214D3F&quot;/&gt;&lt;wsp:rsid wsp:val=&quot;00225AA1&quot;/&gt;&lt;wsp:rsid wsp:val=&quot;002277DA&quot;/&gt;&lt;wsp:rsid wsp:val=&quot;00234464&quot;/&gt;&lt;wsp:rsid wsp:val=&quot;00234CD1&quot;/&gt;&lt;wsp:rsid wsp:val=&quot;00240711&quot;/&gt;&lt;wsp:rsid wsp:val=&quot;00240FB3&quot;/&gt;&lt;wsp:rsid wsp:val=&quot;00243CD7&quot;/&gt;&lt;wsp:rsid wsp:val=&quot;00252979&quot;/&gt;&lt;wsp:rsid wsp:val=&quot;00257745&quot;/&gt;&lt;wsp:rsid wsp:val=&quot;00267094&quot;/&gt;&lt;wsp:rsid wsp:val=&quot;0027287A&quot;/&gt;&lt;wsp:rsid wsp:val=&quot;00277DA8&quot;/&gt;&lt;wsp:rsid wsp:val=&quot;002807B9&quot;/&gt;&lt;wsp:rsid wsp:val=&quot;00281E6C&quot;/&gt;&lt;wsp:rsid wsp:val=&quot;00291E5E&quot;/&gt;&lt;wsp:rsid wsp:val=&quot;00297844&quot;/&gt;&lt;wsp:rsid wsp:val=&quot;002A660F&quot;/&gt;&lt;wsp:rsid wsp:val=&quot;002B5658&quot;/&gt;&lt;wsp:rsid wsp:val=&quot;002C19E5&quot;/&gt;&lt;wsp:rsid wsp:val=&quot;002E5700&quot;/&gt;&lt;wsp:rsid wsp:val=&quot;002E7157&quot;/&gt;&lt;wsp:rsid wsp:val=&quot;002F051F&quot;/&gt;&lt;wsp:rsid wsp:val=&quot;002F373D&quot;/&gt;&lt;wsp:rsid wsp:val=&quot;002F49AC&quot;/&gt;&lt;wsp:rsid wsp:val=&quot;002F66E3&quot;/&gt;&lt;wsp:rsid wsp:val=&quot;003023B2&quot;/&gt;&lt;wsp:rsid wsp:val=&quot;00302F97&quot;/&gt;&lt;wsp:rsid wsp:val=&quot;00303224&quot;/&gt;&lt;wsp:rsid wsp:val=&quot;00310C85&quot;/&gt;&lt;wsp:rsid wsp:val=&quot;003118CA&quot;/&gt;&lt;wsp:rsid wsp:val=&quot;003125E9&quot;/&gt;&lt;wsp:rsid wsp:val=&quot;00313B96&quot;/&gt;&lt;wsp:rsid wsp:val=&quot;00331F0F&quot;/&gt;&lt;wsp:rsid wsp:val=&quot;00341318&quot;/&gt;&lt;wsp:rsid wsp:val=&quot;00347069&quot;/&gt;&lt;wsp:rsid wsp:val=&quot;00357EC7&quot;/&gt;&lt;wsp:rsid wsp:val=&quot;003620A5&quot;/&gt;&lt;wsp:rsid wsp:val=&quot;00377B06&quot;/&gt;&lt;wsp:rsid wsp:val=&quot;00381761&quot;/&gt;&lt;wsp:rsid wsp:val=&quot;003820D2&quot;/&gt;&lt;wsp:rsid wsp:val=&quot;00382911&quot;/&gt;&lt;wsp:rsid wsp:val=&quot;003830DF&quot;/&gt;&lt;wsp:rsid wsp:val=&quot;00393B87&quot;/&gt;&lt;wsp:rsid wsp:val=&quot;00394CA3&quot;/&gt;&lt;wsp:rsid wsp:val=&quot;00397AB3&quot;/&gt;&lt;wsp:rsid wsp:val=&quot;00397B27&quot;/&gt;&lt;wsp:rsid wsp:val=&quot;003B3727&quot;/&gt;&lt;wsp:rsid wsp:val=&quot;003C3197&quot;/&gt;&lt;wsp:rsid wsp:val=&quot;003C3221&quot;/&gt;&lt;wsp:rsid wsp:val=&quot;003C3B71&quot;/&gt;&lt;wsp:rsid wsp:val=&quot;003D076D&quot;/&gt;&lt;wsp:rsid wsp:val=&quot;003D328C&quot;/&gt;&lt;wsp:rsid wsp:val=&quot;003D453D&quot;/&gt;&lt;wsp:rsid wsp:val=&quot;003E0E53&quot;/&gt;&lt;wsp:rsid wsp:val=&quot;003E3E3B&quot;/&gt;&lt;wsp:rsid wsp:val=&quot;003E68E7&quot;/&gt;&lt;wsp:rsid wsp:val=&quot;003F1C55&quot;/&gt;&lt;wsp:rsid wsp:val=&quot;003F5168&quot;/&gt;&lt;wsp:rsid wsp:val=&quot;00405877&quot;/&gt;&lt;wsp:rsid wsp:val=&quot;00411D7E&quot;/&gt;&lt;wsp:rsid wsp:val=&quot;00412AAB&quot;/&gt;&lt;wsp:rsid wsp:val=&quot;0042129E&quot;/&gt;&lt;wsp:rsid wsp:val=&quot;00421EB4&quot;/&gt;&lt;wsp:rsid wsp:val=&quot;00426D29&quot;/&gt;&lt;wsp:rsid wsp:val=&quot;00441863&quot;/&gt;&lt;wsp:rsid wsp:val=&quot;004434FE&quot;/&gt;&lt;wsp:rsid wsp:val=&quot;00454328&quot;/&gt;&lt;wsp:rsid wsp:val=&quot;00462A3A&quot;/&gt;&lt;wsp:rsid wsp:val=&quot;00463E17&quot;/&gt;&lt;wsp:rsid wsp:val=&quot;00474949&quot;/&gt;&lt;wsp:rsid wsp:val=&quot;00492A41&quot;/&gt;&lt;wsp:rsid wsp:val=&quot;00496427&quot;/&gt;&lt;wsp:rsid wsp:val=&quot;004A0A94&quot;/&gt;&lt;wsp:rsid wsp:val=&quot;004A14ED&quot;/&gt;&lt;wsp:rsid wsp:val=&quot;004A5280&quot;/&gt;&lt;wsp:rsid wsp:val=&quot;004A7536&quot;/&gt;&lt;wsp:rsid wsp:val=&quot;004C0E84&quot;/&gt;&lt;wsp:rsid wsp:val=&quot;004C4EBA&quot;/&gt;&lt;wsp:rsid wsp:val=&quot;004D1F99&quot;/&gt;&lt;wsp:rsid wsp:val=&quot;004D67F1&quot;/&gt;&lt;wsp:rsid wsp:val=&quot;004E5CF9&quot;/&gt;&lt;wsp:rsid wsp:val=&quot;004F5B9C&quot;/&gt;&lt;wsp:rsid wsp:val=&quot;00504BE1&quot;/&gt;&lt;wsp:rsid wsp:val=&quot;005160D3&quot;/&gt;&lt;wsp:rsid wsp:val=&quot;00516215&quot;/&gt;&lt;wsp:rsid wsp:val=&quot;00520022&quot;/&gt;&lt;wsp:rsid wsp:val=&quot;0052189D&quot;/&gt;&lt;wsp:rsid wsp:val=&quot;00523286&quot;/&gt;&lt;wsp:rsid wsp:val=&quot;0052757C&quot;/&gt;&lt;wsp:rsid wsp:val=&quot;00531C5D&quot;/&gt;&lt;wsp:rsid wsp:val=&quot;00540F97&quot;/&gt;&lt;wsp:rsid wsp:val=&quot;0054122B&quot;/&gt;&lt;wsp:rsid wsp:val=&quot;00547015&quot;/&gt;&lt;wsp:rsid wsp:val=&quot;00551765&quot;/&gt;&lt;wsp:rsid wsp:val=&quot;005529D7&quot;/&gt;&lt;wsp:rsid wsp:val=&quot;00553FAA&quot;/&gt;&lt;wsp:rsid wsp:val=&quot;00555CD4&quot;/&gt;&lt;wsp:rsid wsp:val=&quot;00564A63&quot;/&gt;&lt;wsp:rsid wsp:val=&quot;0057498F&quot;/&gt;&lt;wsp:rsid wsp:val=&quot;0058712B&quot;/&gt;&lt;wsp:rsid wsp:val=&quot;00594AB7&quot;/&gt;&lt;wsp:rsid wsp:val=&quot;00596616&quot;/&gt;&lt;wsp:rsid wsp:val=&quot;005977E8&quot;/&gt;&lt;wsp:rsid wsp:val=&quot;00597831&quot;/&gt;&lt;wsp:rsid wsp:val=&quot;005A5F4C&quot;/&gt;&lt;wsp:rsid wsp:val=&quot;005B1FCA&quot;/&gt;&lt;wsp:rsid wsp:val=&quot;005B43AC&quot;/&gt;&lt;wsp:rsid wsp:val=&quot;005B5790&quot;/&gt;&lt;wsp:rsid wsp:val=&quot;005C1DED&quot;/&gt;&lt;wsp:rsid wsp:val=&quot;005C3132&quot;/&gt;&lt;wsp:rsid wsp:val=&quot;005D51A8&quot;/&gt;&lt;wsp:rsid wsp:val=&quot;005E7930&quot;/&gt;&lt;wsp:rsid wsp:val=&quot;005F00BE&quot;/&gt;&lt;wsp:rsid wsp:val=&quot;005F27B7&quot;/&gt;&lt;wsp:rsid wsp:val=&quot;005F5E8D&quot;/&gt;&lt;wsp:rsid wsp:val=&quot;006011F8&quot;/&gt;&lt;wsp:rsid wsp:val=&quot;006034B1&quot;/&gt;&lt;wsp:rsid wsp:val=&quot;00606EE6&quot;/&gt;&lt;wsp:rsid wsp:val=&quot;00607101&quot;/&gt;&lt;wsp:rsid wsp:val=&quot;006126DD&quot;/&gt;&lt;wsp:rsid wsp:val=&quot;006135E5&quot;/&gt;&lt;wsp:rsid wsp:val=&quot;00613C54&quot;/&gt;&lt;wsp:rsid wsp:val=&quot;00625AD6&quot;/&gt;&lt;wsp:rsid wsp:val=&quot;0063188C&quot;/&gt;&lt;wsp:rsid wsp:val=&quot;00634D35&quot;/&gt;&lt;wsp:rsid wsp:val=&quot;00637874&quot;/&gt;&lt;wsp:rsid wsp:val=&quot;00656C1D&quot;/&gt;&lt;wsp:rsid wsp:val=&quot;006646D7&quot;/&gt;&lt;wsp:rsid wsp:val=&quot;0066517B&quot;/&gt;&lt;wsp:rsid wsp:val=&quot;00673471&quot;/&gt;&lt;wsp:rsid wsp:val=&quot;006856D1&quot;/&gt;&lt;wsp:rsid wsp:val=&quot;006866F5&quot;/&gt;&lt;wsp:rsid wsp:val=&quot;00692234&quot;/&gt;&lt;wsp:rsid wsp:val=&quot;00695AF0&quot;/&gt;&lt;wsp:rsid wsp:val=&quot;006A3EBD&quot;/&gt;&lt;wsp:rsid wsp:val=&quot;006A69A8&quot;/&gt;&lt;wsp:rsid wsp:val=&quot;006B353F&quot;/&gt;&lt;wsp:rsid wsp:val=&quot;006B5B9C&quot;/&gt;&lt;wsp:rsid wsp:val=&quot;006C1A30&quot;/&gt;&lt;wsp:rsid wsp:val=&quot;006C7AF3&quot;/&gt;&lt;wsp:rsid wsp:val=&quot;006D038A&quot;/&gt;&lt;wsp:rsid wsp:val=&quot;006D2F12&quot;/&gt;&lt;wsp:rsid wsp:val=&quot;006D45FE&quot;/&gt;&lt;wsp:rsid wsp:val=&quot;006D4F38&quot;/&gt;&lt;wsp:rsid wsp:val=&quot;006E052E&quot;/&gt;&lt;wsp:rsid wsp:val=&quot;006F7D78&quot;/&gt;&lt;wsp:rsid wsp:val=&quot;00714116&quot;/&gt;&lt;wsp:rsid wsp:val=&quot;00722228&quot;/&gt;&lt;wsp:rsid wsp:val=&quot;0073156C&quot;/&gt;&lt;wsp:rsid wsp:val=&quot;00734B80&quot;/&gt;&lt;wsp:rsid wsp:val=&quot;00736C3B&quot;/&gt;&lt;wsp:rsid wsp:val=&quot;007444E8&quot;/&gt;&lt;wsp:rsid wsp:val=&quot;00744A5C&quot;/&gt;&lt;wsp:rsid wsp:val=&quot;00744B3D&quot;/&gt;&lt;wsp:rsid wsp:val=&quot;00746F51&quot;/&gt;&lt;wsp:rsid wsp:val=&quot;0074786D&quot;/&gt;&lt;wsp:rsid wsp:val=&quot;0075080D&quot;/&gt;&lt;wsp:rsid wsp:val=&quot;00755CEA&quot;/&gt;&lt;wsp:rsid wsp:val=&quot;0075698C&quot;/&gt;&lt;wsp:rsid wsp:val=&quot;007628C9&quot;/&gt;&lt;wsp:rsid wsp:val=&quot;00776BB0&quot;/&gt;&lt;wsp:rsid wsp:val=&quot;0079090F&quot;/&gt;&lt;wsp:rsid wsp:val=&quot;00793B39&quot;/&gt;&lt;wsp:rsid wsp:val=&quot;00797607&quot;/&gt;&lt;wsp:rsid wsp:val=&quot;007A0F3B&quot;/&gt;&lt;wsp:rsid wsp:val=&quot;007C6288&quot;/&gt;&lt;wsp:rsid wsp:val=&quot;007D11DE&quot;/&gt;&lt;wsp:rsid wsp:val=&quot;007D26C3&quot;/&gt;&lt;wsp:rsid wsp:val=&quot;007D535B&quot;/&gt;&lt;wsp:rsid wsp:val=&quot;007D5C98&quot;/&gt;&lt;wsp:rsid wsp:val=&quot;007E6B76&quot;/&gt;&lt;wsp:rsid wsp:val=&quot;007E7984&quot;/&gt;&lt;wsp:rsid wsp:val=&quot;008146F7&quot;/&gt;&lt;wsp:rsid wsp:val=&quot;00825B15&quot;/&gt;&lt;wsp:rsid wsp:val=&quot;00830538&quot;/&gt;&lt;wsp:rsid wsp:val=&quot;00834AF8&quot;/&gt;&lt;wsp:rsid wsp:val=&quot;0083576B&quot;/&gt;&lt;wsp:rsid wsp:val=&quot;00835EFC&quot;/&gt;&lt;wsp:rsid wsp:val=&quot;0084496E&quot;/&gt;&lt;wsp:rsid wsp:val=&quot;00850C7B&quot;/&gt;&lt;wsp:rsid wsp:val=&quot;008576B0&quot;/&gt;&lt;wsp:rsid wsp:val=&quot;008624DA&quot;/&gt;&lt;wsp:rsid wsp:val=&quot;00863D4E&quot;/&gt;&lt;wsp:rsid wsp:val=&quot;00877D07&quot;/&gt;&lt;wsp:rsid wsp:val=&quot;00882E6E&quot;/&gt;&lt;wsp:rsid wsp:val=&quot;008834C2&quot;/&gt;&lt;wsp:rsid wsp:val=&quot;00885A99&quot;/&gt;&lt;wsp:rsid wsp:val=&quot;00885E34&quot;/&gt;&lt;wsp:rsid wsp:val=&quot;008906A9&quot;/&gt;&lt;wsp:rsid wsp:val=&quot;00890E2C&quot;/&gt;&lt;wsp:rsid wsp:val=&quot;00891144&quot;/&gt;&lt;wsp:rsid wsp:val=&quot;00892572&quot;/&gt;&lt;wsp:rsid wsp:val=&quot;00893E1F&quot;/&gt;&lt;wsp:rsid wsp:val=&quot;00896125&quot;/&gt;&lt;wsp:rsid wsp:val=&quot;008A2241&quot;/&gt;&lt;wsp:rsid wsp:val=&quot;008A4FCF&quot;/&gt;&lt;wsp:rsid wsp:val=&quot;008A61D1&quot;/&gt;&lt;wsp:rsid wsp:val=&quot;008A6C13&quot;/&gt;&lt;wsp:rsid wsp:val=&quot;008A7A97&quot;/&gt;&lt;wsp:rsid wsp:val=&quot;008B3656&quot;/&gt;&lt;wsp:rsid wsp:val=&quot;008B3BC6&quot;/&gt;&lt;wsp:rsid wsp:val=&quot;008B7992&quot;/&gt;&lt;wsp:rsid wsp:val=&quot;008C176D&quot;/&gt;&lt;wsp:rsid wsp:val=&quot;008D0F2D&quot;/&gt;&lt;wsp:rsid wsp:val=&quot;008D791E&quot;/&gt;&lt;wsp:rsid wsp:val=&quot;008E07C6&quot;/&gt;&lt;wsp:rsid wsp:val=&quot;008E09BC&quot;/&gt;&lt;wsp:rsid wsp:val=&quot;008E2E9E&quot;/&gt;&lt;wsp:rsid wsp:val=&quot;008E3CC3&quot;/&gt;&lt;wsp:rsid wsp:val=&quot;008F5D6D&quot;/&gt;&lt;wsp:rsid wsp:val=&quot;009000AB&quot;/&gt;&lt;wsp:rsid wsp:val=&quot;00900898&quot;/&gt;&lt;wsp:rsid wsp:val=&quot;00900BD0&quot;/&gt;&lt;wsp:rsid wsp:val=&quot;009118EB&quot;/&gt;&lt;wsp:rsid wsp:val=&quot;00913CA6&quot;/&gt;&lt;wsp:rsid wsp:val=&quot;00923379&quot;/&gt;&lt;wsp:rsid wsp:val=&quot;0092711F&quot;/&gt;&lt;wsp:rsid wsp:val=&quot;0094430A&quot;/&gt;&lt;wsp:rsid wsp:val=&quot;00953EF0&quot;/&gt;&lt;wsp:rsid wsp:val=&quot;009632D3&quot;/&gt;&lt;wsp:rsid wsp:val=&quot;009843CE&quot;/&gt;&lt;wsp:rsid wsp:val=&quot;00987A80&quot;/&gt;&lt;wsp:rsid wsp:val=&quot;009925AC&quot;/&gt;&lt;wsp:rsid wsp:val=&quot;0099541A&quot;/&gt;&lt;wsp:rsid wsp:val=&quot;00997315&quot;/&gt;&lt;wsp:rsid wsp:val=&quot;00997C17&quot;/&gt;&lt;wsp:rsid wsp:val=&quot;009A5530&quot;/&gt;&lt;wsp:rsid wsp:val=&quot;009B136F&quot;/&gt;&lt;wsp:rsid wsp:val=&quot;009B3A1D&quot;/&gt;&lt;wsp:rsid wsp:val=&quot;009B43A7&quot;/&gt;&lt;wsp:rsid wsp:val=&quot;009B748A&quot;/&gt;&lt;wsp:rsid wsp:val=&quot;009B7F52&quot;/&gt;&lt;wsp:rsid wsp:val=&quot;009C0195&quot;/&gt;&lt;wsp:rsid wsp:val=&quot;009C03DE&quot;/&gt;&lt;wsp:rsid wsp:val=&quot;009C4E55&quot;/&gt;&lt;wsp:rsid wsp:val=&quot;009D612B&quot;/&gt;&lt;wsp:rsid wsp:val=&quot;009E3BD6&quot;/&gt;&lt;wsp:rsid wsp:val=&quot;009E547F&quot;/&gt;&lt;wsp:rsid wsp:val=&quot;009E6F94&quot;/&gt;&lt;wsp:rsid wsp:val=&quot;009F0110&quot;/&gt;&lt;wsp:rsid wsp:val=&quot;009F1E6B&quot;/&gt;&lt;wsp:rsid wsp:val=&quot;009F3273&quot;/&gt;&lt;wsp:rsid wsp:val=&quot;009F7FF1&quot;/&gt;&lt;wsp:rsid wsp:val=&quot;00A00D76&quot;/&gt;&lt;wsp:rsid wsp:val=&quot;00A12D88&quot;/&gt;&lt;wsp:rsid wsp:val=&quot;00A14810&quot;/&gt;&lt;wsp:rsid wsp:val=&quot;00A15F9C&quot;/&gt;&lt;wsp:rsid wsp:val=&quot;00A17F92&quot;/&gt;&lt;wsp:rsid wsp:val=&quot;00A30AE2&quot;/&gt;&lt;wsp:rsid wsp:val=&quot;00A40D91&quot;/&gt;&lt;wsp:rsid wsp:val=&quot;00A457D8&quot;/&gt;&lt;wsp:rsid wsp:val=&quot;00A46590&quot;/&gt;&lt;wsp:rsid wsp:val=&quot;00A507C4&quot;/&gt;&lt;wsp:rsid wsp:val=&quot;00A52CB2&quot;/&gt;&lt;wsp:rsid wsp:val=&quot;00A61DF8&quot;/&gt;&lt;wsp:rsid wsp:val=&quot;00A62D0D&quot;/&gt;&lt;wsp:rsid wsp:val=&quot;00A72659&quot;/&gt;&lt;wsp:rsid wsp:val=&quot;00A73F3D&quot;/&gt;&lt;wsp:rsid wsp:val=&quot;00A748A5&quot;/&gt;&lt;wsp:rsid wsp:val=&quot;00A74CCE&quot;/&gt;&lt;wsp:rsid wsp:val=&quot;00A8033F&quot;/&gt;&lt;wsp:rsid wsp:val=&quot;00A833A3&quot;/&gt;&lt;wsp:rsid wsp:val=&quot;00A85AAD&quot;/&gt;&lt;wsp:rsid wsp:val=&quot;00A86EC0&quot;/&gt;&lt;wsp:rsid wsp:val=&quot;00A87880&quot;/&gt;&lt;wsp:rsid wsp:val=&quot;00A9479B&quot;/&gt;&lt;wsp:rsid wsp:val=&quot;00A965B6&quot;/&gt;&lt;wsp:rsid wsp:val=&quot;00A9746F&quot;/&gt;&lt;wsp:rsid wsp:val=&quot;00AA0444&quot;/&gt;&lt;wsp:rsid wsp:val=&quot;00AA20D9&quot;/&gt;&lt;wsp:rsid wsp:val=&quot;00AD6159&quot;/&gt;&lt;wsp:rsid wsp:val=&quot;00AD73A6&quot;/&gt;&lt;wsp:rsid wsp:val=&quot;00AF103A&quot;/&gt;&lt;wsp:rsid wsp:val=&quot;00AF311E&quot;/&gt;&lt;wsp:rsid wsp:val=&quot;00B0382B&quot;/&gt;&lt;wsp:rsid wsp:val=&quot;00B04765&quot;/&gt;&lt;wsp:rsid wsp:val=&quot;00B0721D&quot;/&gt;&lt;wsp:rsid wsp:val=&quot;00B07F19&quot;/&gt;&lt;wsp:rsid wsp:val=&quot;00B1493C&quot;/&gt;&lt;wsp:rsid wsp:val=&quot;00B151D1&quot;/&gt;&lt;wsp:rsid wsp:val=&quot;00B16DC1&quot;/&gt;&lt;wsp:rsid wsp:val=&quot;00B25812&quot;/&gt;&lt;wsp:rsid wsp:val=&quot;00B27CFA&quot;/&gt;&lt;wsp:rsid wsp:val=&quot;00B31632&quot;/&gt;&lt;wsp:rsid wsp:val=&quot;00B46D1B&quot;/&gt;&lt;wsp:rsid wsp:val=&quot;00B541C7&quot;/&gt;&lt;wsp:rsid wsp:val=&quot;00B56F09&quot;/&gt;&lt;wsp:rsid wsp:val=&quot;00B648B4&quot;/&gt;&lt;wsp:rsid wsp:val=&quot;00B6645C&quot;/&gt;&lt;wsp:rsid wsp:val=&quot;00B670D2&quot;/&gt;&lt;wsp:rsid wsp:val=&quot;00B71870&quot;/&gt;&lt;wsp:rsid wsp:val=&quot;00B72634&quot;/&gt;&lt;wsp:rsid wsp:val=&quot;00B77DE1&quot;/&gt;&lt;wsp:rsid wsp:val=&quot;00B8421E&quot;/&gt;&lt;wsp:rsid wsp:val=&quot;00B9185E&quot;/&gt;&lt;wsp:rsid wsp:val=&quot;00BA07B8&quot;/&gt;&lt;wsp:rsid wsp:val=&quot;00BA3C06&quot;/&gt;&lt;wsp:rsid wsp:val=&quot;00BB0341&quot;/&gt;&lt;wsp:rsid wsp:val=&quot;00BB0E72&quot;/&gt;&lt;wsp:rsid wsp:val=&quot;00BB17B0&quot;/&gt;&lt;wsp:rsid wsp:val=&quot;00BC566D&quot;/&gt;&lt;wsp:rsid wsp:val=&quot;00BC597A&quot;/&gt;&lt;wsp:rsid wsp:val=&quot;00BC6924&quot;/&gt;&lt;wsp:rsid wsp:val=&quot;00BD07A5&quot;/&gt;&lt;wsp:rsid wsp:val=&quot;00BD132B&quot;/&gt;&lt;wsp:rsid wsp:val=&quot;00BD17E9&quot;/&gt;&lt;wsp:rsid wsp:val=&quot;00BE79B3&quot;/&gt;&lt;wsp:rsid wsp:val=&quot;00C0204D&quot;/&gt;&lt;wsp:rsid wsp:val=&quot;00C04C3C&quot;/&gt;&lt;wsp:rsid wsp:val=&quot;00C27F03&quot;/&gt;&lt;wsp:rsid wsp:val=&quot;00C30DF0&quot;/&gt;&lt;wsp:rsid wsp:val=&quot;00C3107E&quot;/&gt;&lt;wsp:rsid wsp:val=&quot;00C3186B&quot;/&gt;&lt;wsp:rsid wsp:val=&quot;00C344CB&quot;/&gt;&lt;wsp:rsid wsp:val=&quot;00C40F50&quot;/&gt;&lt;wsp:rsid wsp:val=&quot;00C417C1&quot;/&gt;&lt;wsp:rsid wsp:val=&quot;00C4411A&quot;/&gt;&lt;wsp:rsid wsp:val=&quot;00C47924&quot;/&gt;&lt;wsp:rsid wsp:val=&quot;00C57CD4&quot;/&gt;&lt;wsp:rsid wsp:val=&quot;00C61DE8&quot;/&gt;&lt;wsp:rsid wsp:val=&quot;00C72EA7&quot;/&gt;&lt;wsp:rsid wsp:val=&quot;00C8365D&quot;/&gt;&lt;wsp:rsid wsp:val=&quot;00C83AEE&quot;/&gt;&lt;wsp:rsid wsp:val=&quot;00C85ADF&quot;/&gt;&lt;wsp:rsid wsp:val=&quot;00C87B79&quot;/&gt;&lt;wsp:rsid wsp:val=&quot;00C92813&quot;/&gt;&lt;wsp:rsid wsp:val=&quot;00CA3B10&quot;/&gt;&lt;wsp:rsid wsp:val=&quot;00CA4F5C&quot;/&gt;&lt;wsp:rsid wsp:val=&quot;00CA5A9C&quot;/&gt;&lt;wsp:rsid wsp:val=&quot;00CB58C0&quot;/&gt;&lt;wsp:rsid wsp:val=&quot;00CB62B3&quot;/&gt;&lt;wsp:rsid wsp:val=&quot;00CF4287&quot;/&gt;&lt;wsp:rsid wsp:val=&quot;00CF6A65&quot;/&gt;&lt;wsp:rsid wsp:val=&quot;00CF6FCD&quot;/&gt;&lt;wsp:rsid wsp:val=&quot;00CF7DDC&quot;/&gt;&lt;wsp:rsid wsp:val=&quot;00D072E0&quot;/&gt;&lt;wsp:rsid wsp:val=&quot;00D131E1&quot;/&gt;&lt;wsp:rsid wsp:val=&quot;00D2053E&quot;/&gt;&lt;wsp:rsid wsp:val=&quot;00D61D95&quot;/&gt;&lt;wsp:rsid wsp:val=&quot;00D6518F&quot;/&gt;&lt;wsp:rsid wsp:val=&quot;00D74524&quot;/&gt;&lt;wsp:rsid wsp:val=&quot;00D74689&quot;/&gt;&lt;wsp:rsid wsp:val=&quot;00D83DE7&quot;/&gt;&lt;wsp:rsid wsp:val=&quot;00D84A09&quot;/&gt;&lt;wsp:rsid wsp:val=&quot;00D85345&quot;/&gt;&lt;wsp:rsid wsp:val=&quot;00D873AF&quot;/&gt;&lt;wsp:rsid wsp:val=&quot;00D92DD8&quot;/&gt;&lt;wsp:rsid wsp:val=&quot;00DB425A&quot;/&gt;&lt;wsp:rsid wsp:val=&quot;00DB4E08&quot;/&gt;&lt;wsp:rsid wsp:val=&quot;00DD0EAF&quot;/&gt;&lt;wsp:rsid wsp:val=&quot;00DD1237&quot;/&gt;&lt;wsp:rsid wsp:val=&quot;00DD4025&quot;/&gt;&lt;wsp:rsid wsp:val=&quot;00DE4983&quot;/&gt;&lt;wsp:rsid wsp:val=&quot;00DF7D36&quot;/&gt;&lt;wsp:rsid wsp:val=&quot;00E01245&quot;/&gt;&lt;wsp:rsid wsp:val=&quot;00E03812&quot;/&gt;&lt;wsp:rsid wsp:val=&quot;00E17AC0&quot;/&gt;&lt;wsp:rsid wsp:val=&quot;00E22B58&quot;/&gt;&lt;wsp:rsid wsp:val=&quot;00E2630D&quot;/&gt;&lt;wsp:rsid wsp:val=&quot;00E306E9&quot;/&gt;&lt;wsp:rsid wsp:val=&quot;00E319E0&quot;/&gt;&lt;wsp:rsid wsp:val=&quot;00E43E5C&quot;/&gt;&lt;wsp:rsid wsp:val=&quot;00E613A6&quot;/&gt;&lt;wsp:rsid wsp:val=&quot;00E620BB&quot;/&gt;&lt;wsp:rsid wsp:val=&quot;00E6720D&quot;/&gt;&lt;wsp:rsid wsp:val=&quot;00E7181C&quot;/&gt;&lt;wsp:rsid wsp:val=&quot;00E72E9C&quot;/&gt;&lt;wsp:rsid wsp:val=&quot;00E805B3&quot;/&gt;&lt;wsp:rsid wsp:val=&quot;00E81727&quot;/&gt;&lt;wsp:rsid wsp:val=&quot;00E82A7A&quot;/&gt;&lt;wsp:rsid wsp:val=&quot;00E83828&quot;/&gt;&lt;wsp:rsid wsp:val=&quot;00E84D19&quot;/&gt;&lt;wsp:rsid wsp:val=&quot;00E850FF&quot;/&gt;&lt;wsp:rsid wsp:val=&quot;00E85F36&quot;/&gt;&lt;wsp:rsid wsp:val=&quot;00EA39D4&quot;/&gt;&lt;wsp:rsid wsp:val=&quot;00EA470C&quot;/&gt;&lt;wsp:rsid wsp:val=&quot;00EB29E1&quot;/&gt;&lt;wsp:rsid wsp:val=&quot;00EB557D&quot;/&gt;&lt;wsp:rsid wsp:val=&quot;00EC55C3&quot;/&gt;&lt;wsp:rsid wsp:val=&quot;00ED7971&quot;/&gt;&lt;wsp:rsid wsp:val=&quot;00ED7D20&quot;/&gt;&lt;wsp:rsid wsp:val=&quot;00EE48DA&quot;/&gt;&lt;wsp:rsid wsp:val=&quot;00EE74F8&quot;/&gt;&lt;wsp:rsid wsp:val=&quot;00EF41AF&quot;/&gt;&lt;wsp:rsid wsp:val=&quot;00EF6A21&quot;/&gt;&lt;wsp:rsid wsp:val=&quot;00F01615&quot;/&gt;&lt;wsp:rsid wsp:val=&quot;00F0602A&quot;/&gt;&lt;wsp:rsid wsp:val=&quot;00F07313&quot;/&gt;&lt;wsp:rsid wsp:val=&quot;00F15D7F&quot;/&gt;&lt;wsp:rsid wsp:val=&quot;00F25FEC&quot;/&gt;&lt;wsp:rsid wsp:val=&quot;00F30C01&quot;/&gt;&lt;wsp:rsid wsp:val=&quot;00F359A4&quot;/&gt;&lt;wsp:rsid wsp:val=&quot;00F42A08&quot;/&gt;&lt;wsp:rsid wsp:val=&quot;00F43936&quot;/&gt;&lt;wsp:rsid wsp:val=&quot;00F4473D&quot;/&gt;&lt;wsp:rsid wsp:val=&quot;00F53916&quot;/&gt;&lt;wsp:rsid wsp:val=&quot;00F54BE6&quot;/&gt;&lt;wsp:rsid wsp:val=&quot;00F60350&quot;/&gt;&lt;wsp:rsid wsp:val=&quot;00F605FA&quot;/&gt;&lt;wsp:rsid wsp:val=&quot;00F67676&quot;/&gt;&lt;wsp:rsid wsp:val=&quot;00F71938&quot;/&gt;&lt;wsp:rsid wsp:val=&quot;00F71D15&quot;/&gt;&lt;wsp:rsid wsp:val=&quot;00F71D1F&quot;/&gt;&lt;wsp:rsid wsp:val=&quot;00F85E9A&quot;/&gt;&lt;wsp:rsid wsp:val=&quot;00F90F23&quot;/&gt;&lt;wsp:rsid wsp:val=&quot;00FA506D&quot;/&gt;&lt;wsp:rsid wsp:val=&quot;00FB1DF0&quot;/&gt;&lt;wsp:rsid wsp:val=&quot;00FB6507&quot;/&gt;&lt;wsp:rsid wsp:val=&quot;00FC6441&quot;/&gt;&lt;wsp:rsid wsp:val=&quot;00FC7142&quot;/&gt;&lt;wsp:rsid wsp:val=&quot;00FF2953&quot;/&gt;&lt;/wsp:rsids&gt;&lt;/w:docPr&gt;&lt;w:body&gt;&lt;wx:sect&gt;&lt;w:p wsp:rsidR=&quot;00000000&quot; wsp:rsidRDefault=&quot;00F90F23&quot; wsp:rsidP=&quot;00F90F23&quot;&gt;&lt;m:oMathPara&gt;&lt;m:oMath&gt;&lt;m:r&gt;&lt;w:rPr&gt;&lt;w:rFonts w:ascii=&quot;Cambria Math&quot; w:h-ansi=&quot;Cambria Math&quot; w:cs=&quot;Cambria Math&quot;/&gt;&lt;wx:font wx:val=&quot;Cambria Math&quot;/&gt;&lt;w:i/&gt;&lt;w:sz-cs w:val=&quot;22&quot;/&gt;&lt;/w:rPr&gt;&lt;m:t&gt;0&lt;/m:t&gt;&lt;/m:r&gt;&lt;m:r&gt;&lt;w:rPr&gt;&lt;w:rFonts w:ascii=&quot;Cambria Math&quot; w:h-ansi=&quot;Cambria Math&quot; w:cs=&quot;Cambria Math&quot;/&gt;&lt;wx:font wx:val=&quot;宋体&quot;/&gt;&lt;w:i/&gt;&lt;w:sz-cs w:val=&quot;22&quot;/&gt;&lt;/w:rPr&gt;&lt;m:t&gt;～&lt;/m:t&gt;&lt;/m:r&gt;&lt;m:r&gt;&lt;w:rPr&gt;&lt;w:rFonts w:ascii=&quot;Cambria Math&quot; w:h-ansi=&quot;Cambria Math&quot; w:cs=&quot;Cambria Math&quot;/&gt;&lt;wx:font wx:val=&quot;Cambria Math&quot;/&gt;&lt;w:i/&gt;&lt;w:sz-cs w:val=&quot;22&quot;/&gt;&lt;/w:rPr&gt;&lt;m:t&gt;6s&lt;/m:t&gt;&lt;/m:r&gt;&lt;/m:oMath&gt;&lt;/m:oMathPara&gt;&lt;/w:p&gt;&lt;w:sectPr wsp:rsidR=&quot;00000000&quot;&gt;&lt;w:pgSz w:w=&quot;12240&quot; w:h=&quot;15840&quot;/&gt;&lt;w:pgMar w:top=&quot;1440&quot; w:right=&quot;1800&quot; w:bottom=&quot;1440&quot; w:left=&quot;1800&quot; w:header=&quot;720&quot; w:footer=&quot;720&quot; w:gutter=&quot;0&quot;/&gt;&lt;w:cols w:space=&quot;720&quot;/&gt;&lt;/w:sectPr&gt;&lt;/wx:sect&gt;&lt;/w:body&gt;&lt;/w:wordDocument&gt;" filled="f" stroked="f">
            <v:imagedata r:id="rId14" o:title="" chromakey="white"/>
            <v:path o:extrusionok="f"/>
            <o:lock v:ext="edit" aspectratio="t"/>
          </v:shape>
        </w:pict>
      </w:r>
      <w:r>
        <w:rPr>
          <w:rFonts w:ascii="宋体" w:hAnsi="宋体" w:cs="宋体" w:hint="eastAsia"/>
          <w:kern w:val="0"/>
          <w:szCs w:val="21"/>
        </w:rPr>
        <w:instrText xml:space="preserve"> </w:instrText>
      </w:r>
      <w:r>
        <w:rPr>
          <w:rFonts w:ascii="宋体" w:hAnsi="宋体" w:cs="宋体" w:hint="eastAsia"/>
          <w:kern w:val="0"/>
          <w:szCs w:val="21"/>
        </w:rPr>
        <w:fldChar w:fldCharType="separate"/>
      </w:r>
      <w:r>
        <w:rPr>
          <w:rFonts w:ascii="宋体" w:hAnsi="宋体" w:cs="宋体" w:hint="eastAsia"/>
          <w:kern w:val="0"/>
          <w:szCs w:val="21"/>
        </w:rPr>
        <w:fldChar w:fldCharType="end"/>
      </w:r>
      <w:r>
        <w:rPr>
          <w:rFonts w:ascii="宋体" w:hAnsi="宋体" w:cs="宋体" w:hint="eastAsia"/>
          <w:szCs w:val="21"/>
        </w:rPr>
        <w:pict>
          <v:shape id="图片 29" o:spid="_x0000_i1036" type="#_x0000_t75" style="width:27pt;height:15.75pt;mso-position-horizontal-relative:page;mso-position-vertical-relative:page" equationxml="&lt;?xml version=&quot;1.0&quot; encoding=&quot;UTF-8&quot; standalone=&quot;yes&quot;?&gt;&#13;&#10;&lt;?mso-application progid=&quot;Word.Document&quot;?&gt;&#13;&#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bordersDontSurroundHeader/&gt;&lt;w:bordersDontSurroundFooter/&gt;&lt;w:stylePaneFormatFilter w:val=&quot;3F01&quot;/&gt;&lt;w:defaultTabStop w:val=&quot;420&quot;/&gt;&lt;w:drawingGridVerticalSpacing w:val=&quot;156&quot;/&gt;&lt;w:displayHorizontalDrawingGridEvery w:val=&quot;0&quot;/&gt;&lt;w:displayVerticalDrawingGridEvery w:val=&quot;2&quot;/&gt;&lt;w:punctuationKerning/&gt;&lt;w:characterSpacingControl w:val=&quot;CompressPunctuation&quot;/&gt;&lt;w:optimizeForBrowser/&gt;&lt;w:targetScreenSz w:val=&quot;800x600&quot;/&gt;&lt;w:validateAgainstSchema/&gt;&lt;w:saveInvalidXML w:val=&quot;off&quot;/&gt;&lt;w:ignoreMixedContent w:val=&quot;off&quot;/&gt;&lt;w:alwaysShowPlaceholderText w:val=&quot;off&quot;/&gt;&lt;w:compat&gt;&lt;w:spaceForUL/&gt;&lt;w:balanceSingleByteDoubleByteWidth/&gt;&lt;w:doNotLeaveBackslashAlone/&gt;&lt;w:ulTrailSpace/&gt;&lt;w:doNotExpandShiftReturn/&gt;&lt;w:adjustLineHeightInTable/&gt;&lt;w:breakWrappedTables/&gt;&lt;w:snapToGridInCell/&gt;&lt;w:wrapTextWithPunct/&gt;&lt;w:useAsianBreakRules/&gt;&lt;w:dontGrowAutofit/&gt;&lt;w:useFELayout/&gt;&lt;/w:compat&gt;&lt;wsp:rsids&gt;&lt;wsp:rsidRoot wsp:val=&quot;009E6F94&quot;/&gt;&lt;wsp:rsid wsp:val=&quot;00000110&quot;/&gt;&lt;wsp:rsid wsp:val=&quot;00004EC4&quot;/&gt;&lt;wsp:rsid wsp:val=&quot;00007276&quot;/&gt;&lt;wsp:rsid wsp:val=&quot;0002109D&quot;/&gt;&lt;wsp:rsid wsp:val=&quot;00032455&quot;/&gt;&lt;wsp:rsid wsp:val=&quot;00032555&quot;/&gt;&lt;wsp:rsid wsp:val=&quot;00037BD2&quot;/&gt;&lt;wsp:rsid wsp:val=&quot;0004054D&quot;/&gt;&lt;wsp:rsid wsp:val=&quot;00044A64&quot;/&gt;&lt;wsp:rsid wsp:val=&quot;00047F4E&quot;/&gt;&lt;wsp:rsid wsp:val=&quot;0005006D&quot;/&gt;&lt;wsp:rsid wsp:val=&quot;00053DD1&quot;/&gt;&lt;wsp:rsid wsp:val=&quot;00060117&quot;/&gt;&lt;wsp:rsid wsp:val=&quot;00063B10&quot;/&gt;&lt;wsp:rsid wsp:val=&quot;00063DE0&quot;/&gt;&lt;wsp:rsid wsp:val=&quot;00064FC9&quot;/&gt;&lt;wsp:rsid wsp:val=&quot;00065359&quot;/&gt;&lt;wsp:rsid wsp:val=&quot;00072665&quot;/&gt;&lt;wsp:rsid wsp:val=&quot;000748B6&quot;/&gt;&lt;wsp:rsid wsp:val=&quot;00082FDA&quot;/&gt;&lt;wsp:rsid wsp:val=&quot;000845E2&quot;/&gt;&lt;wsp:rsid wsp:val=&quot;0009027E&quot;/&gt;&lt;wsp:rsid wsp:val=&quot;000A36E9&quot;/&gt;&lt;wsp:rsid wsp:val=&quot;000A49AD&quot;/&gt;&lt;wsp:rsid wsp:val=&quot;000B21FA&quot;/&gt;&lt;wsp:rsid wsp:val=&quot;000B5CFA&quot;/&gt;&lt;wsp:rsid wsp:val=&quot;000C5E07&quot;/&gt;&lt;wsp:rsid wsp:val=&quot;000D0B14&quot;/&gt;&lt;wsp:rsid wsp:val=&quot;000D34C4&quot;/&gt;&lt;wsp:rsid wsp:val=&quot;000D4F38&quot;/&gt;&lt;wsp:rsid wsp:val=&quot;000E01A7&quot;/&gt;&lt;wsp:rsid wsp:val=&quot;000E7521&quot;/&gt;&lt;wsp:rsid wsp:val=&quot;000F30A3&quot;/&gt;&lt;wsp:rsid wsp:val=&quot;000F35DE&quot;/&gt;&lt;wsp:rsid wsp:val=&quot;00103EBF&quot;/&gt;&lt;wsp:rsid wsp:val=&quot;00105662&quot;/&gt;&lt;wsp:rsid wsp:val=&quot;00106431&quot;/&gt;&lt;wsp:rsid wsp:val=&quot;001110AC&quot;/&gt;&lt;wsp:rsid wsp:val=&quot;00115EBC&quot;/&gt;&lt;wsp:rsid wsp:val=&quot;001161AA&quot;/&gt;&lt;wsp:rsid wsp:val=&quot;00122A52&quot;/&gt;&lt;wsp:rsid wsp:val=&quot;0012597A&quot;/&gt;&lt;wsp:rsid wsp:val=&quot;001260E1&quot;/&gt;&lt;wsp:rsid wsp:val=&quot;0013240F&quot;/&gt;&lt;wsp:rsid wsp:val=&quot;00135BAA&quot;/&gt;&lt;wsp:rsid wsp:val=&quot;0014123E&quot;/&gt;&lt;wsp:rsid wsp:val=&quot;0014136B&quot;/&gt;&lt;wsp:rsid wsp:val=&quot;001437AF&quot;/&gt;&lt;wsp:rsid wsp:val=&quot;00143AB7&quot;/&gt;&lt;wsp:rsid wsp:val=&quot;001535B1&quot;/&gt;&lt;wsp:rsid wsp:val=&quot;001609F3&quot;/&gt;&lt;wsp:rsid wsp:val=&quot;00160E3C&quot;/&gt;&lt;wsp:rsid wsp:val=&quot;00163C41&quot;/&gt;&lt;wsp:rsid wsp:val=&quot;00174870&quot;/&gt;&lt;wsp:rsid wsp:val=&quot;001912F2&quot;/&gt;&lt;wsp:rsid wsp:val=&quot;001A07A3&quot;/&gt;&lt;wsp:rsid wsp:val=&quot;001A14C2&quot;/&gt;&lt;wsp:rsid wsp:val=&quot;001A3954&quot;/&gt;&lt;wsp:rsid wsp:val=&quot;001A74EB&quot;/&gt;&lt;wsp:rsid wsp:val=&quot;001C2834&quot;/&gt;&lt;wsp:rsid wsp:val=&quot;001C3B68&quot;/&gt;&lt;wsp:rsid wsp:val=&quot;001C3DCC&quot;/&gt;&lt;wsp:rsid wsp:val=&quot;001D346F&quot;/&gt;&lt;wsp:rsid wsp:val=&quot;001D7A34&quot;/&gt;&lt;wsp:rsid wsp:val=&quot;001E04AA&quot;/&gt;&lt;wsp:rsid wsp:val=&quot;001F523E&quot;/&gt;&lt;wsp:rsid wsp:val=&quot;002037C2&quot;/&gt;&lt;wsp:rsid wsp:val=&quot;002119E1&quot;/&gt;&lt;wsp:rsid wsp:val=&quot;00214D3F&quot;/&gt;&lt;wsp:rsid wsp:val=&quot;00225AA1&quot;/&gt;&lt;wsp:rsid wsp:val=&quot;002277DA&quot;/&gt;&lt;wsp:rsid wsp:val=&quot;00234464&quot;/&gt;&lt;wsp:rsid wsp:val=&quot;00234CD1&quot;/&gt;&lt;wsp:rsid wsp:val=&quot;00240711&quot;/&gt;&lt;wsp:rsid wsp:val=&quot;00240FB3&quot;/&gt;&lt;wsp:rsid wsp:val=&quot;00243CD7&quot;/&gt;&lt;wsp:rsid wsp:val=&quot;00252979&quot;/&gt;&lt;wsp:rsid wsp:val=&quot;00257745&quot;/&gt;&lt;wsp:rsid wsp:val=&quot;00267094&quot;/&gt;&lt;wsp:rsid wsp:val=&quot;0027287A&quot;/&gt;&lt;wsp:rsid wsp:val=&quot;00277DA8&quot;/&gt;&lt;wsp:rsid wsp:val=&quot;002807B9&quot;/&gt;&lt;wsp:rsid wsp:val=&quot;00281E6C&quot;/&gt;&lt;wsp:rsid wsp:val=&quot;00291E5E&quot;/&gt;&lt;wsp:rsid wsp:val=&quot;00297844&quot;/&gt;&lt;wsp:rsid wsp:val=&quot;002A660F&quot;/&gt;&lt;wsp:rsid wsp:val=&quot;002B5658&quot;/&gt;&lt;wsp:rsid wsp:val=&quot;002C19E5&quot;/&gt;&lt;wsp:rsid wsp:val=&quot;002E5700&quot;/&gt;&lt;wsp:rsid wsp:val=&quot;002E7157&quot;/&gt;&lt;wsp:rsid wsp:val=&quot;002F051F&quot;/&gt;&lt;wsp:rsid wsp:val=&quot;002F373D&quot;/&gt;&lt;wsp:rsid wsp:val=&quot;002F49AC&quot;/&gt;&lt;wsp:rsid wsp:val=&quot;002F66E3&quot;/&gt;&lt;wsp:rsid wsp:val=&quot;003023B2&quot;/&gt;&lt;wsp:rsid wsp:val=&quot;00302F97&quot;/&gt;&lt;wsp:rsid wsp:val=&quot;00303224&quot;/&gt;&lt;wsp:rsid wsp:val=&quot;00310C85&quot;/&gt;&lt;wsp:rsid wsp:val=&quot;003118CA&quot;/&gt;&lt;wsp:rsid wsp:val=&quot;003125E9&quot;/&gt;&lt;wsp:rsid wsp:val=&quot;00313B96&quot;/&gt;&lt;wsp:rsid wsp:val=&quot;00331F0F&quot;/&gt;&lt;wsp:rsid wsp:val=&quot;00341318&quot;/&gt;&lt;wsp:rsid wsp:val=&quot;00347069&quot;/&gt;&lt;wsp:rsid wsp:val=&quot;00357EC7&quot;/&gt;&lt;wsp:rsid wsp:val=&quot;003620A5&quot;/&gt;&lt;wsp:rsid wsp:val=&quot;00377B06&quot;/&gt;&lt;wsp:rsid wsp:val=&quot;00381761&quot;/&gt;&lt;wsp:rsid wsp:val=&quot;003820D2&quot;/&gt;&lt;wsp:rsid wsp:val=&quot;00382911&quot;/&gt;&lt;wsp:rsid wsp:val=&quot;003830DF&quot;/&gt;&lt;wsp:rsid wsp:val=&quot;00393B87&quot;/&gt;&lt;wsp:rsid wsp:val=&quot;00394CA3&quot;/&gt;&lt;wsp:rsid wsp:val=&quot;00397AB3&quot;/&gt;&lt;wsp:rsid wsp:val=&quot;00397B27&quot;/&gt;&lt;wsp:rsid wsp:val=&quot;003B3727&quot;/&gt;&lt;wsp:rsid wsp:val=&quot;003C3197&quot;/&gt;&lt;wsp:rsid wsp:val=&quot;003C3221&quot;/&gt;&lt;wsp:rsid wsp:val=&quot;003C3B71&quot;/&gt;&lt;wsp:rsid wsp:val=&quot;003D076D&quot;/&gt;&lt;wsp:rsid wsp:val=&quot;003D328C&quot;/&gt;&lt;wsp:rsid wsp:val=&quot;003D453D&quot;/&gt;&lt;wsp:rsid wsp:val=&quot;003E0E53&quot;/&gt;&lt;wsp:rsid wsp:val=&quot;003E3E3B&quot;/&gt;&lt;wsp:rsid wsp:val=&quot;003E68E7&quot;/&gt;&lt;wsp:rsid wsp:val=&quot;003F1C55&quot;/&gt;&lt;wsp:rsid wsp:val=&quot;003F5168&quot;/&gt;&lt;wsp:rsid wsp:val=&quot;00405877&quot;/&gt;&lt;wsp:rsid wsp:val=&quot;00411D7E&quot;/&gt;&lt;wsp:rsid wsp:val=&quot;00412AAB&quot;/&gt;&lt;wsp:rsid wsp:val=&quot;0042129E&quot;/&gt;&lt;wsp:rsid wsp:val=&quot;00421EB4&quot;/&gt;&lt;wsp:rsid wsp:val=&quot;00426D29&quot;/&gt;&lt;wsp:rsid wsp:val=&quot;00441863&quot;/&gt;&lt;wsp:rsid wsp:val=&quot;004434FE&quot;/&gt;&lt;wsp:rsid wsp:val=&quot;00454328&quot;/&gt;&lt;wsp:rsid wsp:val=&quot;00462A3A&quot;/&gt;&lt;wsp:rsid wsp:val=&quot;00463E17&quot;/&gt;&lt;wsp:rsid wsp:val=&quot;00474949&quot;/&gt;&lt;wsp:rsid wsp:val=&quot;00492A41&quot;/&gt;&lt;wsp:rsid wsp:val=&quot;00496427&quot;/&gt;&lt;wsp:rsid wsp:val=&quot;004A0A94&quot;/&gt;&lt;wsp:rsid wsp:val=&quot;004A14ED&quot;/&gt;&lt;wsp:rsid wsp:val=&quot;004A5280&quot;/&gt;&lt;wsp:rsid wsp:val=&quot;004A7536&quot;/&gt;&lt;wsp:rsid wsp:val=&quot;004C0E84&quot;/&gt;&lt;wsp:rsid wsp:val=&quot;004C4EBA&quot;/&gt;&lt;wsp:rsid wsp:val=&quot;004D1F99&quot;/&gt;&lt;wsp:rsid wsp:val=&quot;004D67F1&quot;/&gt;&lt;wsp:rsid wsp:val=&quot;004E5CF9&quot;/&gt;&lt;wsp:rsid wsp:val=&quot;004F5B9C&quot;/&gt;&lt;wsp:rsid wsp:val=&quot;00504BE1&quot;/&gt;&lt;wsp:rsid wsp:val=&quot;005160D3&quot;/&gt;&lt;wsp:rsid wsp:val=&quot;00516215&quot;/&gt;&lt;wsp:rsid wsp:val=&quot;00520022&quot;/&gt;&lt;wsp:rsid wsp:val=&quot;0052189D&quot;/&gt;&lt;wsp:rsid wsp:val=&quot;00523286&quot;/&gt;&lt;wsp:rsid wsp:val=&quot;0052757C&quot;/&gt;&lt;wsp:rsid wsp:val=&quot;00531C5D&quot;/&gt;&lt;wsp:rsid wsp:val=&quot;00540F97&quot;/&gt;&lt;wsp:rsid wsp:val=&quot;0054122B&quot;/&gt;&lt;wsp:rsid wsp:val=&quot;00547015&quot;/&gt;&lt;wsp:rsid wsp:val=&quot;00551765&quot;/&gt;&lt;wsp:rsid wsp:val=&quot;005529D7&quot;/&gt;&lt;wsp:rsid wsp:val=&quot;00553FAA&quot;/&gt;&lt;wsp:rsid wsp:val=&quot;00555CD4&quot;/&gt;&lt;wsp:rsid wsp:val=&quot;00564A63&quot;/&gt;&lt;wsp:rsid wsp:val=&quot;0057498F&quot;/&gt;&lt;wsp:rsid wsp:val=&quot;0058712B&quot;/&gt;&lt;wsp:rsid wsp:val=&quot;00594AB7&quot;/&gt;&lt;wsp:rsid wsp:val=&quot;00596616&quot;/&gt;&lt;wsp:rsid wsp:val=&quot;005977E8&quot;/&gt;&lt;wsp:rsid wsp:val=&quot;00597831&quot;/&gt;&lt;wsp:rsid wsp:val=&quot;005A5F4C&quot;/&gt;&lt;wsp:rsid wsp:val=&quot;005B1FCA&quot;/&gt;&lt;wsp:rsid wsp:val=&quot;005B43AC&quot;/&gt;&lt;wsp:rsid wsp:val=&quot;005B5790&quot;/&gt;&lt;wsp:rsid wsp:val=&quot;005C1DED&quot;/&gt;&lt;wsp:rsid wsp:val=&quot;005C3132&quot;/&gt;&lt;wsp:rsid wsp:val=&quot;005D51A8&quot;/&gt;&lt;wsp:rsid wsp:val=&quot;005E7930&quot;/&gt;&lt;wsp:rsid wsp:val=&quot;005F00BE&quot;/&gt;&lt;wsp:rsid wsp:val=&quot;005F27B7&quot;/&gt;&lt;wsp:rsid wsp:val=&quot;005F5E8D&quot;/&gt;&lt;wsp:rsid wsp:val=&quot;006011F8&quot;/&gt;&lt;wsp:rsid wsp:val=&quot;006034B1&quot;/&gt;&lt;wsp:rsid wsp:val=&quot;00606EE6&quot;/&gt;&lt;wsp:rsid wsp:val=&quot;00607101&quot;/&gt;&lt;wsp:rsid wsp:val=&quot;006126DD&quot;/&gt;&lt;wsp:rsid wsp:val=&quot;006135E5&quot;/&gt;&lt;wsp:rsid wsp:val=&quot;00613C54&quot;/&gt;&lt;wsp:rsid wsp:val=&quot;00625AD6&quot;/&gt;&lt;wsp:rsid wsp:val=&quot;0063188C&quot;/&gt;&lt;wsp:rsid wsp:val=&quot;00634D35&quot;/&gt;&lt;wsp:rsid wsp:val=&quot;00637874&quot;/&gt;&lt;wsp:rsid wsp:val=&quot;00656C1D&quot;/&gt;&lt;wsp:rsid wsp:val=&quot;006646D7&quot;/&gt;&lt;wsp:rsid wsp:val=&quot;0066517B&quot;/&gt;&lt;wsp:rsid wsp:val=&quot;00673471&quot;/&gt;&lt;wsp:rsid wsp:val=&quot;006856D1&quot;/&gt;&lt;wsp:rsid wsp:val=&quot;006866F5&quot;/&gt;&lt;wsp:rsid wsp:val=&quot;00692234&quot;/&gt;&lt;wsp:rsid wsp:val=&quot;00695AF0&quot;/&gt;&lt;wsp:rsid wsp:val=&quot;006A3EBD&quot;/&gt;&lt;wsp:rsid wsp:val=&quot;006A69A8&quot;/&gt;&lt;wsp:rsid wsp:val=&quot;006B353F&quot;/&gt;&lt;wsp:rsid wsp:val=&quot;006B5B9C&quot;/&gt;&lt;wsp:rsid wsp:val=&quot;006C1A30&quot;/&gt;&lt;wsp:rsid wsp:val=&quot;006C7AF3&quot;/&gt;&lt;wsp:rsid wsp:val=&quot;006D038A&quot;/&gt;&lt;wsp:rsid wsp:val=&quot;006D2F12&quot;/&gt;&lt;wsp:rsid wsp:val=&quot;006D45FE&quot;/&gt;&lt;wsp:rsid wsp:val=&quot;006D4F38&quot;/&gt;&lt;wsp:rsid wsp:val=&quot;006E052E&quot;/&gt;&lt;wsp:rsid wsp:val=&quot;006F7D78&quot;/&gt;&lt;wsp:rsid wsp:val=&quot;00714116&quot;/&gt;&lt;wsp:rsid wsp:val=&quot;00722228&quot;/&gt;&lt;wsp:rsid wsp:val=&quot;0073156C&quot;/&gt;&lt;wsp:rsid wsp:val=&quot;00734B80&quot;/&gt;&lt;wsp:rsid wsp:val=&quot;00736C3B&quot;/&gt;&lt;wsp:rsid wsp:val=&quot;007444E8&quot;/&gt;&lt;wsp:rsid wsp:val=&quot;00744A5C&quot;/&gt;&lt;wsp:rsid wsp:val=&quot;00744B3D&quot;/&gt;&lt;wsp:rsid wsp:val=&quot;00746F51&quot;/&gt;&lt;wsp:rsid wsp:val=&quot;0074786D&quot;/&gt;&lt;wsp:rsid wsp:val=&quot;0075080D&quot;/&gt;&lt;wsp:rsid wsp:val=&quot;00755CEA&quot;/&gt;&lt;wsp:rsid wsp:val=&quot;0075698C&quot;/&gt;&lt;wsp:rsid wsp:val=&quot;007628C9&quot;/&gt;&lt;wsp:rsid wsp:val=&quot;00776BB0&quot;/&gt;&lt;wsp:rsid wsp:val=&quot;0079090F&quot;/&gt;&lt;wsp:rsid wsp:val=&quot;00793B39&quot;/&gt;&lt;wsp:rsid wsp:val=&quot;00797607&quot;/&gt;&lt;wsp:rsid wsp:val=&quot;007A0F3B&quot;/&gt;&lt;wsp:rsid wsp:val=&quot;007C6288&quot;/&gt;&lt;wsp:rsid wsp:val=&quot;007D11DE&quot;/&gt;&lt;wsp:rsid wsp:val=&quot;007D26C3&quot;/&gt;&lt;wsp:rsid wsp:val=&quot;007D535B&quot;/&gt;&lt;wsp:rsid wsp:val=&quot;007D5C98&quot;/&gt;&lt;wsp:rsid wsp:val=&quot;007E6B76&quot;/&gt;&lt;wsp:rsid wsp:val=&quot;007E7984&quot;/&gt;&lt;wsp:rsid wsp:val=&quot;008146F7&quot;/&gt;&lt;wsp:rsid wsp:val=&quot;00825B15&quot;/&gt;&lt;wsp:rsid wsp:val=&quot;00830538&quot;/&gt;&lt;wsp:rsid wsp:val=&quot;00834AF8&quot;/&gt;&lt;wsp:rsid wsp:val=&quot;0083576B&quot;/&gt;&lt;wsp:rsid wsp:val=&quot;00835EFC&quot;/&gt;&lt;wsp:rsid wsp:val=&quot;0084496E&quot;/&gt;&lt;wsp:rsid wsp:val=&quot;00850C7B&quot;/&gt;&lt;wsp:rsid wsp:val=&quot;008576B0&quot;/&gt;&lt;wsp:rsid wsp:val=&quot;008624DA&quot;/&gt;&lt;wsp:rsid wsp:val=&quot;00863D4E&quot;/&gt;&lt;wsp:rsid wsp:val=&quot;00877D07&quot;/&gt;&lt;wsp:rsid wsp:val=&quot;00882E6E&quot;/&gt;&lt;wsp:rsid wsp:val=&quot;008834C2&quot;/&gt;&lt;wsp:rsid wsp:val=&quot;00885A99&quot;/&gt;&lt;wsp:rsid wsp:val=&quot;00885E34&quot;/&gt;&lt;wsp:rsid wsp:val=&quot;008906A9&quot;/&gt;&lt;wsp:rsid wsp:val=&quot;00890E2C&quot;/&gt;&lt;wsp:rsid wsp:val=&quot;00891144&quot;/&gt;&lt;wsp:rsid wsp:val=&quot;00892572&quot;/&gt;&lt;wsp:rsid wsp:val=&quot;00893E1F&quot;/&gt;&lt;wsp:rsid wsp:val=&quot;00896125&quot;/&gt;&lt;wsp:rsid wsp:val=&quot;008A2241&quot;/&gt;&lt;wsp:rsid wsp:val=&quot;008A4FCF&quot;/&gt;&lt;wsp:rsid wsp:val=&quot;008A61D1&quot;/&gt;&lt;wsp:rsid wsp:val=&quot;008A6C13&quot;/&gt;&lt;wsp:rsid wsp:val=&quot;008A7A97&quot;/&gt;&lt;wsp:rsid wsp:val=&quot;008B3656&quot;/&gt;&lt;wsp:rsid wsp:val=&quot;008B3BC6&quot;/&gt;&lt;wsp:rsid wsp:val=&quot;008B7992&quot;/&gt;&lt;wsp:rsid wsp:val=&quot;008C176D&quot;/&gt;&lt;wsp:rsid wsp:val=&quot;008D0F2D&quot;/&gt;&lt;wsp:rsid wsp:val=&quot;008D791E&quot;/&gt;&lt;wsp:rsid wsp:val=&quot;008E07C6&quot;/&gt;&lt;wsp:rsid wsp:val=&quot;008E09BC&quot;/&gt;&lt;wsp:rsid wsp:val=&quot;008E2E9E&quot;/&gt;&lt;wsp:rsid wsp:val=&quot;008E3CC3&quot;/&gt;&lt;wsp:rsid wsp:val=&quot;008F5D6D&quot;/&gt;&lt;wsp:rsid wsp:val=&quot;009000AB&quot;/&gt;&lt;wsp:rsid wsp:val=&quot;00900898&quot;/&gt;&lt;wsp:rsid wsp:val=&quot;00900BD0&quot;/&gt;&lt;wsp:rsid wsp:val=&quot;009118EB&quot;/&gt;&lt;wsp:rsid wsp:val=&quot;00913CA6&quot;/&gt;&lt;wsp:rsid wsp:val=&quot;00923379&quot;/&gt;&lt;wsp:rsid wsp:val=&quot;0092711F&quot;/&gt;&lt;wsp:rsid wsp:val=&quot;0094430A&quot;/&gt;&lt;wsp:rsid wsp:val=&quot;00953EF0&quot;/&gt;&lt;wsp:rsid wsp:val=&quot;009632D3&quot;/&gt;&lt;wsp:rsid wsp:val=&quot;009843CE&quot;/&gt;&lt;wsp:rsid wsp:val=&quot;00987A80&quot;/&gt;&lt;wsp:rsid wsp:val=&quot;009925AC&quot;/&gt;&lt;wsp:rsid wsp:val=&quot;0099541A&quot;/&gt;&lt;wsp:rsid wsp:val=&quot;00997315&quot;/&gt;&lt;wsp:rsid wsp:val=&quot;00997C17&quot;/&gt;&lt;wsp:rsid wsp:val=&quot;009A5530&quot;/&gt;&lt;wsp:rsid wsp:val=&quot;009B136F&quot;/&gt;&lt;wsp:rsid wsp:val=&quot;009B3A1D&quot;/&gt;&lt;wsp:rsid wsp:val=&quot;009B43A7&quot;/&gt;&lt;wsp:rsid wsp:val=&quot;009B748A&quot;/&gt;&lt;wsp:rsid wsp:val=&quot;009B7F52&quot;/&gt;&lt;wsp:rsid wsp:val=&quot;009C0195&quot;/&gt;&lt;wsp:rsid wsp:val=&quot;009C03DE&quot;/&gt;&lt;wsp:rsid wsp:val=&quot;009C4E55&quot;/&gt;&lt;wsp:rsid wsp:val=&quot;009D612B&quot;/&gt;&lt;wsp:rsid wsp:val=&quot;009E3BD6&quot;/&gt;&lt;wsp:rsid wsp:val=&quot;009E547F&quot;/&gt;&lt;wsp:rsid wsp:val=&quot;009E6F94&quot;/&gt;&lt;wsp:rsid wsp:val=&quot;009F0110&quot;/&gt;&lt;wsp:rsid wsp:val=&quot;009F1E6B&quot;/&gt;&lt;wsp:rsid wsp:val=&quot;009F3273&quot;/&gt;&lt;wsp:rsid wsp:val=&quot;009F7FF1&quot;/&gt;&lt;wsp:rsid wsp:val=&quot;00A00D76&quot;/&gt;&lt;wsp:rsid wsp:val=&quot;00A12D88&quot;/&gt;&lt;wsp:rsid wsp:val=&quot;00A14810&quot;/&gt;&lt;wsp:rsid wsp:val=&quot;00A15F9C&quot;/&gt;&lt;wsp:rsid wsp:val=&quot;00A17F92&quot;/&gt;&lt;wsp:rsid wsp:val=&quot;00A30AE2&quot;/&gt;&lt;wsp:rsid wsp:val=&quot;00A40D91&quot;/&gt;&lt;wsp:rsid wsp:val=&quot;00A457D8&quot;/&gt;&lt;wsp:rsid wsp:val=&quot;00A46590&quot;/&gt;&lt;wsp:rsid wsp:val=&quot;00A507C4&quot;/&gt;&lt;wsp:rsid wsp:val=&quot;00A52CB2&quot;/&gt;&lt;wsp:rsid wsp:val=&quot;00A61DF8&quot;/&gt;&lt;wsp:rsid wsp:val=&quot;00A62D0D&quot;/&gt;&lt;wsp:rsid wsp:val=&quot;00A72659&quot;/&gt;&lt;wsp:rsid wsp:val=&quot;00A73F3D&quot;/&gt;&lt;wsp:rsid wsp:val=&quot;00A748A5&quot;/&gt;&lt;wsp:rsid wsp:val=&quot;00A74CCE&quot;/&gt;&lt;wsp:rsid wsp:val=&quot;00A8033F&quot;/&gt;&lt;wsp:rsid wsp:val=&quot;00A833A3&quot;/&gt;&lt;wsp:rsid wsp:val=&quot;00A85AAD&quot;/&gt;&lt;wsp:rsid wsp:val=&quot;00A86EC0&quot;/&gt;&lt;wsp:rsid wsp:val=&quot;00A87880&quot;/&gt;&lt;wsp:rsid wsp:val=&quot;00A9479B&quot;/&gt;&lt;wsp:rsid wsp:val=&quot;00A965B6&quot;/&gt;&lt;wsp:rsid wsp:val=&quot;00A9746F&quot;/&gt;&lt;wsp:rsid wsp:val=&quot;00AA0444&quot;/&gt;&lt;wsp:rsid wsp:val=&quot;00AA20D9&quot;/&gt;&lt;wsp:rsid wsp:val=&quot;00AD6159&quot;/&gt;&lt;wsp:rsid wsp:val=&quot;00AD73A6&quot;/&gt;&lt;wsp:rsid wsp:val=&quot;00AF103A&quot;/&gt;&lt;wsp:rsid wsp:val=&quot;00AF311E&quot;/&gt;&lt;wsp:rsid wsp:val=&quot;00B0382B&quot;/&gt;&lt;wsp:rsid wsp:val=&quot;00B04765&quot;/&gt;&lt;wsp:rsid wsp:val=&quot;00B0721D&quot;/&gt;&lt;wsp:rsid wsp:val=&quot;00B07F19&quot;/&gt;&lt;wsp:rsid wsp:val=&quot;00B1493C&quot;/&gt;&lt;wsp:rsid wsp:val=&quot;00B151D1&quot;/&gt;&lt;wsp:rsid wsp:val=&quot;00B16DC1&quot;/&gt;&lt;wsp:rsid wsp:val=&quot;00B25812&quot;/&gt;&lt;wsp:rsid wsp:val=&quot;00B27CFA&quot;/&gt;&lt;wsp:rsid wsp:val=&quot;00B31632&quot;/&gt;&lt;wsp:rsid wsp:val=&quot;00B46D1B&quot;/&gt;&lt;wsp:rsid wsp:val=&quot;00B541C7&quot;/&gt;&lt;wsp:rsid wsp:val=&quot;00B56F09&quot;/&gt;&lt;wsp:rsid wsp:val=&quot;00B648B4&quot;/&gt;&lt;wsp:rsid wsp:val=&quot;00B6645C&quot;/&gt;&lt;wsp:rsid wsp:val=&quot;00B670D2&quot;/&gt;&lt;wsp:rsid wsp:val=&quot;00B71870&quot;/&gt;&lt;wsp:rsid wsp:val=&quot;00B72634&quot;/&gt;&lt;wsp:rsid wsp:val=&quot;00B77DE1&quot;/&gt;&lt;wsp:rsid wsp:val=&quot;00B8421E&quot;/&gt;&lt;wsp:rsid wsp:val=&quot;00B9185E&quot;/&gt;&lt;wsp:rsid wsp:val=&quot;00BA07B8&quot;/&gt;&lt;wsp:rsid wsp:val=&quot;00BA3C06&quot;/&gt;&lt;wsp:rsid wsp:val=&quot;00BB0341&quot;/&gt;&lt;wsp:rsid wsp:val=&quot;00BB0E72&quot;/&gt;&lt;wsp:rsid wsp:val=&quot;00BB17B0&quot;/&gt;&lt;wsp:rsid wsp:val=&quot;00BC566D&quot;/&gt;&lt;wsp:rsid wsp:val=&quot;00BC597A&quot;/&gt;&lt;wsp:rsid wsp:val=&quot;00BC6924&quot;/&gt;&lt;wsp:rsid wsp:val=&quot;00BD07A5&quot;/&gt;&lt;wsp:rsid wsp:val=&quot;00BD132B&quot;/&gt;&lt;wsp:rsid wsp:val=&quot;00BD17E9&quot;/&gt;&lt;wsp:rsid wsp:val=&quot;00BE79B3&quot;/&gt;&lt;wsp:rsid wsp:val=&quot;00C0204D&quot;/&gt;&lt;wsp:rsid wsp:val=&quot;00C04C3C&quot;/&gt;&lt;wsp:rsid wsp:val=&quot;00C27F03&quot;/&gt;&lt;wsp:rsid wsp:val=&quot;00C30DF0&quot;/&gt;&lt;wsp:rsid wsp:val=&quot;00C3107E&quot;/&gt;&lt;wsp:rsid wsp:val=&quot;00C3186B&quot;/&gt;&lt;wsp:rsid wsp:val=&quot;00C344CB&quot;/&gt;&lt;wsp:rsid wsp:val=&quot;00C40F50&quot;/&gt;&lt;wsp:rsid wsp:val=&quot;00C417C1&quot;/&gt;&lt;wsp:rsid wsp:val=&quot;00C4411A&quot;/&gt;&lt;wsp:rsid wsp:val=&quot;00C47924&quot;/&gt;&lt;wsp:rsid wsp:val=&quot;00C57CD4&quot;/&gt;&lt;wsp:rsid wsp:val=&quot;00C61DE8&quot;/&gt;&lt;wsp:rsid wsp:val=&quot;00C72EA7&quot;/&gt;&lt;wsp:rsid wsp:val=&quot;00C8365D&quot;/&gt;&lt;wsp:rsid wsp:val=&quot;00C83AEE&quot;/&gt;&lt;wsp:rsid wsp:val=&quot;00C85ADF&quot;/&gt;&lt;wsp:rsid wsp:val=&quot;00C87B79&quot;/&gt;&lt;wsp:rsid wsp:val=&quot;00C92813&quot;/&gt;&lt;wsp:rsid wsp:val=&quot;00CA3B10&quot;/&gt;&lt;wsp:rsid wsp:val=&quot;00CA4F5C&quot;/&gt;&lt;wsp:rsid wsp:val=&quot;00CA5A9C&quot;/&gt;&lt;wsp:rsid wsp:val=&quot;00CB58C0&quot;/&gt;&lt;wsp:rsid wsp:val=&quot;00CB62B3&quot;/&gt;&lt;wsp:rsid wsp:val=&quot;00CF4287&quot;/&gt;&lt;wsp:rsid wsp:val=&quot;00CF6A65&quot;/&gt;&lt;wsp:rsid wsp:val=&quot;00CF6FCD&quot;/&gt;&lt;wsp:rsid wsp:val=&quot;00CF7DDC&quot;/&gt;&lt;wsp:rsid wsp:val=&quot;00D072E0&quot;/&gt;&lt;wsp:rsid wsp:val=&quot;00D131E1&quot;/&gt;&lt;wsp:rsid wsp:val=&quot;00D2053E&quot;/&gt;&lt;wsp:rsid wsp:val=&quot;00D61D95&quot;/&gt;&lt;wsp:rsid wsp:val=&quot;00D6518F&quot;/&gt;&lt;wsp:rsid wsp:val=&quot;00D74524&quot;/&gt;&lt;wsp:rsid wsp:val=&quot;00D74689&quot;/&gt;&lt;wsp:rsid wsp:val=&quot;00D83DE7&quot;/&gt;&lt;wsp:rsid wsp:val=&quot;00D84A09&quot;/&gt;&lt;wsp:rsid wsp:val=&quot;00D85345&quot;/&gt;&lt;wsp:rsid wsp:val=&quot;00D873AF&quot;/&gt;&lt;wsp:rsid wsp:val=&quot;00D92DD8&quot;/&gt;&lt;wsp:rsid wsp:val=&quot;00DB425A&quot;/&gt;&lt;wsp:rsid wsp:val=&quot;00DB4E08&quot;/&gt;&lt;wsp:rsid wsp:val=&quot;00DD0EAF&quot;/&gt;&lt;wsp:rsid wsp:val=&quot;00DD1237&quot;/&gt;&lt;wsp:rsid wsp:val=&quot;00DD4025&quot;/&gt;&lt;wsp:rsid wsp:val=&quot;00DE4983&quot;/&gt;&lt;wsp:rsid wsp:val=&quot;00DF7D36&quot;/&gt;&lt;wsp:rsid wsp:val=&quot;00E01245&quot;/&gt;&lt;wsp:rsid wsp:val=&quot;00E03812&quot;/&gt;&lt;wsp:rsid wsp:val=&quot;00E17AC0&quot;/&gt;&lt;wsp:rsid wsp:val=&quot;00E22B58&quot;/&gt;&lt;wsp:rsid wsp:val=&quot;00E2630D&quot;/&gt;&lt;wsp:rsid wsp:val=&quot;00E306E9&quot;/&gt;&lt;wsp:rsid wsp:val=&quot;00E319E0&quot;/&gt;&lt;wsp:rsid wsp:val=&quot;00E43E5C&quot;/&gt;&lt;wsp:rsid wsp:val=&quot;00E613A6&quot;/&gt;&lt;wsp:rsid wsp:val=&quot;00E620BB&quot;/&gt;&lt;wsp:rsid wsp:val=&quot;00E6720D&quot;/&gt;&lt;wsp:rsid wsp:val=&quot;00E7181C&quot;/&gt;&lt;wsp:rsid wsp:val=&quot;00E72E9C&quot;/&gt;&lt;wsp:rsid wsp:val=&quot;00E805B3&quot;/&gt;&lt;wsp:rsid wsp:val=&quot;00E81727&quot;/&gt;&lt;wsp:rsid wsp:val=&quot;00E82A7A&quot;/&gt;&lt;wsp:rsid wsp:val=&quot;00E83828&quot;/&gt;&lt;wsp:rsid wsp:val=&quot;00E84D19&quot;/&gt;&lt;wsp:rsid wsp:val=&quot;00E850FF&quot;/&gt;&lt;wsp:rsid wsp:val=&quot;00E85F36&quot;/&gt;&lt;wsp:rsid wsp:val=&quot;00EA39D4&quot;/&gt;&lt;wsp:rsid wsp:val=&quot;00EA470C&quot;/&gt;&lt;wsp:rsid wsp:val=&quot;00EB29E1&quot;/&gt;&lt;wsp:rsid wsp:val=&quot;00EB557D&quot;/&gt;&lt;wsp:rsid wsp:val=&quot;00EC55C3&quot;/&gt;&lt;wsp:rsid wsp:val=&quot;00ED7971&quot;/&gt;&lt;wsp:rsid wsp:val=&quot;00ED7D20&quot;/&gt;&lt;wsp:rsid wsp:val=&quot;00EE48DA&quot;/&gt;&lt;wsp:rsid wsp:val=&quot;00EE74F8&quot;/&gt;&lt;wsp:rsid wsp:val=&quot;00EF41AF&quot;/&gt;&lt;wsp:rsid wsp:val=&quot;00EF6A21&quot;/&gt;&lt;wsp:rsid wsp:val=&quot;00F01615&quot;/&gt;&lt;wsp:rsid wsp:val=&quot;00F0602A&quot;/&gt;&lt;wsp:rsid wsp:val=&quot;00F07313&quot;/&gt;&lt;wsp:rsid wsp:val=&quot;00F15D7F&quot;/&gt;&lt;wsp:rsid wsp:val=&quot;00F25FEC&quot;/&gt;&lt;wsp:rsid wsp:val=&quot;00F30C01&quot;/&gt;&lt;wsp:rsid wsp:val=&quot;00F359A4&quot;/&gt;&lt;wsp:rsid wsp:val=&quot;00F42A08&quot;/&gt;&lt;wsp:rsid wsp:val=&quot;00F43936&quot;/&gt;&lt;wsp:rsid wsp:val=&quot;00F4473D&quot;/&gt;&lt;wsp:rsid wsp:val=&quot;00F53916&quot;/&gt;&lt;wsp:rsid wsp:val=&quot;00F54BE6&quot;/&gt;&lt;wsp:rsid wsp:val=&quot;00F60350&quot;/&gt;&lt;wsp:rsid wsp:val=&quot;00F605FA&quot;/&gt;&lt;wsp:rsid wsp:val=&quot;00F67676&quot;/&gt;&lt;wsp:rsid wsp:val=&quot;00F71938&quot;/&gt;&lt;wsp:rsid wsp:val=&quot;00F71D15&quot;/&gt;&lt;wsp:rsid wsp:val=&quot;00F71D1F&quot;/&gt;&lt;wsp:rsid wsp:val=&quot;00F85E9A&quot;/&gt;&lt;wsp:rsid wsp:val=&quot;00F90F23&quot;/&gt;&lt;wsp:rsid wsp:val=&quot;00FA506D&quot;/&gt;&lt;wsp:rsid wsp:val=&quot;00FB1DF0&quot;/&gt;&lt;wsp:rsid wsp:val=&quot;00FB6507&quot;/&gt;&lt;wsp:rsid wsp:val=&quot;00FC6441&quot;/&gt;&lt;wsp:rsid wsp:val=&quot;00FC7142&quot;/&gt;&lt;wsp:rsid wsp:val=&quot;00FF2953&quot;/&gt;&lt;/wsp:rsids&gt;&lt;/w:docPr&gt;&lt;w:body&gt;&lt;wx:sect&gt;&lt;w:p wsp:rsidR=&quot;00000000&quot; wsp:rsidRDefault=&quot;00F90F23&quot; wsp:rsidP=&quot;00F90F23&quot;&gt;&lt;m:oMathPara&gt;&lt;m:oMath&gt;&lt;m:r&gt;&lt;w:rPr&gt;&lt;w:rFonts w:ascii=&quot;Cambria Math&quot; w:h-ansi=&quot;Cambria Math&quot; w:cs=&quot;Cambria Math&quot;/&gt;&lt;wx:font wx:val=&quot;Cambria Math&quot;/&gt;&lt;w:i/&gt;&lt;w:sz-cs w:val=&quot;22&quot;/&gt;&lt;/w:rPr&gt;&lt;m:t&gt;0&lt;/m:t&gt;&lt;/m:r&gt;&lt;m:r&gt;&lt;w:rPr&gt;&lt;w:rFonts w:ascii=&quot;Cambria Math&quot; w:h-ansi=&quot;Cambria Math&quot; w:cs=&quot;Cambria Math&quot;/&gt;&lt;wx:font wx:val=&quot;宋体&quot;/&gt;&lt;w:i/&gt;&lt;w:sz-cs w:val=&quot;22&quot;/&gt;&lt;/w:rPr&gt;&lt;m:t&gt;～&lt;/m:t&gt;&lt;/m:r&gt;&lt;m:r&gt;&lt;w:rPr&gt;&lt;w:rFonts w:ascii=&quot;Cambria Math&quot; w:h-ansi=&quot;Cambria Math&quot; w:cs=&quot;Cambria Math&quot;/&gt;&lt;wx:font wx:val=&quot;Cambria Math&quot;/&gt;&lt;w:i/&gt;&lt;w:sz-cs w:val=&quot;22&quot;/&gt;&lt;/w:rPr&gt;&lt;m:t&gt;6s&lt;/m:t&gt;&lt;/m:r&gt;&lt;/m:oMath&gt;&lt;/m:oMathPara&gt;&lt;/w:p&gt;&lt;w:sectPr wsp:rsidR=&quot;00000000&quot;&gt;&lt;w:pgSz w:w=&quot;12240&quot; w:h=&quot;15840&quot;/&gt;&lt;w:pgMar w:top=&quot;1440&quot; w:right=&quot;1800&quot; w:bottom=&quot;1440&quot; w:left=&quot;1800&quot; w:header=&quot;720&quot; w:footer=&quot;720&quot; w:gutter=&quot;0&quot;/&gt;&lt;w:cols w:space=&quot;720&quot;/&gt;&lt;/w:sectPr&gt;&lt;/wx:sect&gt;&lt;/w:body&gt;&lt;/w:wordDocument" o:preferrelative="t" filled="f" stroked="f">
            <v:fill o:detectmouseclick="t"/>
            <v:imagedata r:id="rId14" o:title="" chromakey="white" gain="69719f" blacklevel="-9829f"/>
            <v:path o:extrusionok="f"/>
            <o:lock v:ext="edit" aspectratio="t"/>
          </v:shape>
        </w:pict>
      </w:r>
      <w:r>
        <w:rPr>
          <w:rFonts w:ascii="宋体" w:hAnsi="宋体" w:cs="宋体" w:hint="eastAsia"/>
          <w:kern w:val="0"/>
          <w:szCs w:val="21"/>
        </w:rPr>
        <w:t>，推力的大小始终不变</w:t>
      </w:r>
    </w:p>
    <w:p w:rsidR="002B3577">
      <w:pPr>
        <w:ind w:left="210" w:hanging="210" w:hangingChars="100"/>
        <w:rPr>
          <w:rFonts w:ascii="宋体" w:hAnsi="宋体" w:cs="宋体" w:hint="eastAsia"/>
          <w:kern w:val="0"/>
          <w:szCs w:val="21"/>
        </w:rPr>
      </w:pPr>
      <w:r>
        <w:rPr>
          <w:rFonts w:ascii="宋体" w:hAnsi="宋体" w:cs="宋体" w:hint="eastAsia"/>
          <w:kern w:val="0"/>
          <w:szCs w:val="21"/>
        </w:rPr>
        <w:pict>
          <v:shape id="图片 966" o:spid="_x0000_s1037" type="#_x0000_t75" style="width:79.45pt;height:74.55pt;margin-top:0.3pt;margin-left:295.5pt;mso-position-vertical-relative:line;position:absolute;z-index:-251657216" o:allowoverlap="f" o:preferrelative="t" filled="f" stroked="f">
            <v:fill o:detectmouseclick="t"/>
            <v:imagedata r:id="rId15" o:title=""/>
            <v:path o:extrusionok="f"/>
            <o:lock v:ext="edit" aspectratio="t"/>
          </v:shape>
        </w:pict>
      </w:r>
      <w:r>
        <w:rPr>
          <w:rFonts w:ascii="宋体" w:hAnsi="宋体" w:cs="宋体" w:hint="eastAsia"/>
          <w:szCs w:val="21"/>
        </w:rPr>
        <w:t>12</w:t>
      </w:r>
      <w:bookmarkStart w:id="8" w:name="43a61b87-0ea0-4cf0-bd18-7534d7bebddd"/>
      <w:r>
        <w:rPr>
          <w:rFonts w:ascii="宋体" w:hAnsi="宋体" w:cs="宋体" w:hint="eastAsia"/>
          <w:szCs w:val="21"/>
        </w:rPr>
        <w:t>.</w:t>
      </w:r>
      <w:r>
        <w:rPr>
          <w:rFonts w:ascii="宋体" w:hAnsi="宋体" w:cs="宋体" w:hint="eastAsia"/>
          <w:kern w:val="0"/>
          <w:szCs w:val="21"/>
        </w:rPr>
        <w:t>如右图所示，甲、乙两个粗细相同的试管内装有相同质量</w:t>
      </w:r>
    </w:p>
    <w:p w:rsidR="002B3577">
      <w:pPr>
        <w:ind w:left="210" w:hanging="210" w:hangingChars="100"/>
        <w:rPr>
          <w:rFonts w:ascii="宋体" w:hAnsi="宋体" w:cs="宋体" w:hint="eastAsia"/>
          <w:kern w:val="0"/>
          <w:szCs w:val="21"/>
        </w:rPr>
      </w:pPr>
      <w:r>
        <w:rPr>
          <w:rFonts w:ascii="宋体" w:hAnsi="宋体" w:cs="宋体" w:hint="eastAsia"/>
          <w:kern w:val="0"/>
          <w:szCs w:val="21"/>
        </w:rPr>
        <w:t>的不同液体，当乙管竖直放置，甲管稍稍倾斜时，两管中液面</w:t>
      </w:r>
    </w:p>
    <w:p w:rsidR="002B3577">
      <w:pPr>
        <w:ind w:left="210" w:hanging="210" w:hangingChars="100"/>
        <w:rPr>
          <w:rFonts w:ascii="宋体" w:hAnsi="宋体" w:cs="宋体" w:hint="eastAsia"/>
          <w:kern w:val="0"/>
          <w:szCs w:val="21"/>
        </w:rPr>
      </w:pPr>
      <w:r>
        <w:rPr>
          <w:rFonts w:ascii="宋体" w:hAnsi="宋体" w:cs="宋体" w:hint="eastAsia"/>
          <w:kern w:val="0"/>
          <w:szCs w:val="21"/>
        </w:rPr>
        <w:t>等高，则试管中液体对管底的压强是</w:t>
      </w:r>
      <w:bookmarkEnd w:id="8"/>
      <w:r>
        <w:rPr>
          <w:rFonts w:ascii="宋体" w:hAnsi="宋体" w:cs="宋体" w:hint="eastAsia"/>
          <w:kern w:val="0"/>
          <w:szCs w:val="21"/>
        </w:rPr>
        <w:t>(</w:t>
      </w:r>
      <w:r>
        <w:rPr>
          <w:rFonts w:ascii="宋体" w:hAnsi="宋体" w:cs="宋体" w:hint="eastAsia"/>
          <w:kern w:val="0"/>
          <w:szCs w:val="21"/>
        </w:rPr>
        <w:t> </w:t>
      </w:r>
      <w:r>
        <w:rPr>
          <w:rFonts w:ascii="宋体" w:hAnsi="宋体" w:cs="宋体" w:hint="eastAsia"/>
          <w:kern w:val="0"/>
          <w:szCs w:val="21"/>
        </w:rPr>
        <w:t xml:space="preserve"> </w:t>
      </w:r>
      <w:r>
        <w:rPr>
          <w:rFonts w:ascii="宋体" w:hAnsi="宋体" w:cs="宋体" w:hint="eastAsia"/>
          <w:kern w:val="0"/>
          <w:szCs w:val="21"/>
        </w:rPr>
        <w:t>  </w:t>
      </w:r>
      <w:r>
        <w:rPr>
          <w:rFonts w:ascii="宋体" w:hAnsi="宋体" w:cs="宋体" w:hint="eastAsia"/>
          <w:kern w:val="0"/>
          <w:szCs w:val="21"/>
        </w:rPr>
        <w:t>)</w:t>
      </w:r>
    </w:p>
    <w:p w:rsidR="002B3577">
      <w:pPr>
        <w:widowControl/>
        <w:ind w:firstLine="420"/>
        <w:jc w:val="left"/>
        <w:textAlignment w:val="center"/>
        <w:rPr>
          <w:rFonts w:ascii="宋体" w:hAnsi="宋体" w:cs="宋体" w:hint="eastAsia"/>
          <w:kern w:val="0"/>
          <w:szCs w:val="21"/>
        </w:rPr>
      </w:pPr>
      <w:r>
        <w:rPr>
          <w:rFonts w:ascii="宋体" w:hAnsi="宋体" w:cs="宋体" w:hint="eastAsia"/>
          <w:kern w:val="0"/>
          <w:szCs w:val="21"/>
        </w:rPr>
        <w:t>A. 甲试管中小</w:t>
        <w:tab/>
        <w:tab/>
        <w:tab/>
        <w:t>B. 乙试管中小</w:t>
      </w:r>
    </w:p>
    <w:p w:rsidR="002B3577">
      <w:pPr>
        <w:widowControl/>
        <w:ind w:firstLine="420"/>
        <w:jc w:val="left"/>
        <w:textAlignment w:val="center"/>
        <w:rPr>
          <w:rFonts w:ascii="宋体" w:hAnsi="宋体" w:cs="宋体" w:hint="eastAsia"/>
          <w:szCs w:val="21"/>
        </w:rPr>
      </w:pPr>
      <w:r>
        <w:rPr>
          <w:rFonts w:ascii="宋体" w:hAnsi="宋体" w:cs="宋体" w:hint="eastAsia"/>
          <w:kern w:val="0"/>
          <w:szCs w:val="21"/>
        </w:rPr>
        <w:t>C. 两试管中一样大</w:t>
        <w:tab/>
        <w:tab/>
        <w:t>D. 条件不足，无法判断</w:t>
      </w:r>
    </w:p>
    <w:p w:rsidR="002B3577">
      <w:pPr>
        <w:widowControl/>
        <w:ind w:left="420" w:hanging="420" w:hangingChars="200"/>
        <w:jc w:val="left"/>
        <w:textAlignment w:val="center"/>
        <w:rPr>
          <w:rFonts w:ascii="宋体" w:hAnsi="宋体" w:cs="宋体" w:hint="eastAsia"/>
          <w:szCs w:val="21"/>
        </w:rPr>
      </w:pPr>
      <w:r>
        <w:rPr>
          <w:rFonts w:ascii="宋体" w:hAnsi="宋体" w:cs="宋体" w:hint="eastAsia"/>
          <w:szCs w:val="21"/>
        </w:rPr>
        <w:pict>
          <v:shape id="图片 1012" o:spid="_x0000_s1038" type="#_x0000_t75" style="width:82.75pt;height:68.3pt;margin-top:19.35pt;margin-left:324.4pt;position:absolute;z-index:251679744" o:preferrelative="t" filled="f" stroked="f">
            <v:fill o:detectmouseclick="t"/>
            <v:imagedata r:id="rId16" o:title=""/>
            <v:path o:extrusionok="f"/>
            <o:lock v:ext="edit" aspectratio="t"/>
          </v:shape>
        </w:pict>
      </w:r>
      <w:r>
        <w:rPr>
          <w:rFonts w:ascii="宋体" w:hAnsi="宋体" w:cs="宋体" w:hint="eastAsia"/>
          <w:szCs w:val="21"/>
        </w:rPr>
        <w:t>13.如图所示,一个密封的圆台状容器,内装一定质量的水,放在水平桌面上,现把它倒置过来,</w:t>
      </w:r>
    </w:p>
    <w:p w:rsidR="002B3577">
      <w:pPr>
        <w:widowControl/>
        <w:ind w:left="420" w:hanging="420" w:hangingChars="200"/>
        <w:jc w:val="left"/>
        <w:textAlignment w:val="center"/>
        <w:rPr>
          <w:rFonts w:ascii="宋体" w:hAnsi="宋体" w:cs="宋体" w:hint="eastAsia"/>
          <w:szCs w:val="21"/>
        </w:rPr>
      </w:pPr>
      <w:r>
        <w:rPr>
          <w:rFonts w:ascii="宋体" w:hAnsi="宋体" w:cs="宋体" w:hint="eastAsia"/>
          <w:szCs w:val="21"/>
        </w:rPr>
        <w:t>则(　　   )</w:t>
      </w:r>
    </w:p>
    <w:p w:rsidR="002B3577">
      <w:pPr>
        <w:pStyle w:val="NoSpacing"/>
        <w:numPr>
          <w:ilvl w:val="0"/>
          <w:numId w:val="1"/>
        </w:numPr>
        <w:ind w:firstLine="420"/>
        <w:rPr>
          <w:rFonts w:ascii="宋体" w:eastAsia="宋体" w:hAnsi="宋体" w:cs="宋体" w:hint="eastAsia"/>
          <w:color w:val="auto"/>
          <w:sz w:val="21"/>
          <w:szCs w:val="21"/>
        </w:rPr>
      </w:pPr>
      <w:r>
        <w:rPr>
          <w:rFonts w:ascii="宋体" w:eastAsia="宋体" w:hAnsi="宋体" w:cs="宋体" w:hint="eastAsia"/>
          <w:color w:val="auto"/>
          <w:sz w:val="21"/>
          <w:szCs w:val="21"/>
        </w:rPr>
        <w:t>水对容器底的压力减小</w:t>
      </w:r>
    </w:p>
    <w:p w:rsidR="002B3577">
      <w:pPr>
        <w:pStyle w:val="NoSpacing"/>
        <w:numPr>
          <w:ilvl w:val="0"/>
          <w:numId w:val="1"/>
        </w:numPr>
        <w:ind w:firstLine="420"/>
        <w:rPr>
          <w:rFonts w:ascii="宋体" w:eastAsia="宋体" w:hAnsi="宋体" w:cs="宋体" w:hint="eastAsia"/>
          <w:color w:val="auto"/>
          <w:sz w:val="21"/>
          <w:szCs w:val="21"/>
        </w:rPr>
      </w:pPr>
      <w:r>
        <w:rPr>
          <w:rFonts w:ascii="宋体" w:eastAsia="宋体" w:hAnsi="宋体" w:cs="宋体" w:hint="eastAsia"/>
          <w:color w:val="auto"/>
          <w:sz w:val="21"/>
          <w:szCs w:val="21"/>
        </w:rPr>
        <w:t>水对容器底的压强减小</w:t>
      </w:r>
    </w:p>
    <w:p w:rsidR="002B3577">
      <w:pPr>
        <w:pStyle w:val="NoSpacing"/>
        <w:numPr>
          <w:ilvl w:val="0"/>
          <w:numId w:val="1"/>
        </w:numPr>
        <w:ind w:firstLine="420"/>
        <w:rPr>
          <w:rFonts w:ascii="宋体" w:eastAsia="宋体" w:hAnsi="宋体" w:cs="宋体" w:hint="eastAsia"/>
          <w:color w:val="auto"/>
          <w:sz w:val="21"/>
          <w:szCs w:val="21"/>
        </w:rPr>
      </w:pPr>
      <w:r>
        <w:rPr>
          <w:rFonts w:ascii="宋体" w:eastAsia="宋体" w:hAnsi="宋体" w:cs="宋体" w:hint="eastAsia"/>
          <w:color w:val="auto"/>
          <w:sz w:val="21"/>
          <w:szCs w:val="21"/>
        </w:rPr>
        <w:t>容器对桌面的压强减小</w:t>
      </w:r>
    </w:p>
    <w:p w:rsidR="002B3577">
      <w:pPr>
        <w:pStyle w:val="NoSpacing"/>
        <w:numPr>
          <w:ilvl w:val="0"/>
          <w:numId w:val="1"/>
        </w:numPr>
        <w:ind w:firstLine="420"/>
        <w:rPr>
          <w:rFonts w:ascii="宋体" w:eastAsia="宋体" w:hAnsi="宋体" w:cs="宋体" w:hint="eastAsia"/>
          <w:color w:val="auto"/>
          <w:sz w:val="21"/>
          <w:szCs w:val="21"/>
        </w:rPr>
      </w:pPr>
      <w:r>
        <w:rPr>
          <w:rFonts w:ascii="宋体" w:eastAsia="宋体" w:hAnsi="宋体" w:cs="宋体" w:hint="eastAsia"/>
          <w:color w:val="auto"/>
          <w:sz w:val="21"/>
          <w:szCs w:val="21"/>
        </w:rPr>
        <w:t>容器对桌面的压力减小</w:t>
      </w:r>
    </w:p>
    <w:p w:rsidR="002B3577">
      <w:pPr>
        <w:widowControl/>
        <w:ind w:left="105" w:hanging="105" w:hangingChars="50"/>
        <w:jc w:val="left"/>
        <w:textAlignment w:val="center"/>
        <w:rPr>
          <w:rFonts w:ascii="宋体" w:hAnsi="宋体" w:cs="宋体" w:hint="eastAsia"/>
          <w:kern w:val="0"/>
          <w:szCs w:val="21"/>
        </w:rPr>
      </w:pPr>
      <w:r>
        <w:rPr>
          <w:rFonts w:ascii="宋体" w:hAnsi="宋体" w:cs="宋体" w:hint="eastAsia"/>
          <w:szCs w:val="21"/>
        </w:rPr>
        <w:t>14.</w:t>
      </w:r>
      <w:r>
        <w:rPr>
          <w:rFonts w:ascii="宋体" w:hAnsi="宋体" w:cs="宋体" w:hint="eastAsia"/>
          <w:kern w:val="0"/>
          <w:szCs w:val="21"/>
        </w:rPr>
        <w:t>一个在空中运动的小球，所受的重力为8</w:t>
      </w:r>
      <w:r>
        <w:rPr>
          <w:rFonts w:ascii="宋体" w:hAnsi="宋体" w:cs="宋体" w:hint="eastAsia"/>
          <w:i/>
          <w:iCs/>
          <w:kern w:val="0"/>
          <w:szCs w:val="21"/>
        </w:rPr>
        <w:t>N</w:t>
      </w:r>
      <w:r>
        <w:rPr>
          <w:rFonts w:ascii="宋体" w:hAnsi="宋体" w:cs="宋体" w:hint="eastAsia"/>
          <w:kern w:val="0"/>
          <w:szCs w:val="21"/>
        </w:rPr>
        <w:t>，若考虑空气阻力，其大小始终为3</w:t>
      </w:r>
      <w:r>
        <w:rPr>
          <w:rFonts w:ascii="宋体" w:hAnsi="宋体" w:cs="宋体" w:hint="eastAsia"/>
          <w:i/>
          <w:iCs/>
          <w:kern w:val="0"/>
          <w:szCs w:val="21"/>
        </w:rPr>
        <w:t>N</w:t>
      </w:r>
      <w:bookmarkStart w:id="9" w:name="topic_40554ab6-4be7-45f5-9dd6-0f7637bfee"/>
      <w:r>
        <w:rPr>
          <w:rFonts w:ascii="宋体" w:hAnsi="宋体" w:cs="宋体" w:hint="eastAsia"/>
          <w:kern w:val="0"/>
          <w:szCs w:val="21"/>
        </w:rPr>
        <w:t>，当小球</w:t>
      </w:r>
    </w:p>
    <w:p w:rsidR="002B3577">
      <w:pPr>
        <w:widowControl/>
        <w:ind w:left="105" w:hanging="105" w:hangingChars="50"/>
        <w:jc w:val="left"/>
        <w:textAlignment w:val="center"/>
        <w:rPr>
          <w:rFonts w:ascii="宋体" w:hAnsi="宋体" w:cs="宋体" w:hint="eastAsia"/>
          <w:szCs w:val="21"/>
        </w:rPr>
      </w:pPr>
      <w:r>
        <w:rPr>
          <w:rFonts w:ascii="宋体" w:hAnsi="宋体" w:cs="宋体" w:hint="eastAsia"/>
          <w:kern w:val="0"/>
          <w:szCs w:val="21"/>
        </w:rPr>
        <w:t>竖直向上运动时和向下运动时，所受的合力分别为（　　   ）</w:t>
      </w:r>
      <w:bookmarkEnd w:id="9"/>
    </w:p>
    <w:p w:rsidR="002B3577">
      <w:pPr>
        <w:ind w:firstLine="420"/>
        <w:rPr>
          <w:rFonts w:ascii="宋体" w:hAnsi="宋体" w:cs="宋体" w:hint="eastAsia"/>
        </w:rPr>
      </w:pPr>
      <w:r>
        <w:rPr>
          <w:rFonts w:ascii="宋体" w:hAnsi="宋体" w:cs="宋体" w:hint="eastAsia"/>
        </w:rPr>
        <w:t>A. 5N，11N</w:t>
        <w:tab/>
        <w:tab/>
        <w:tab/>
        <w:t>B. 11N，5N</w:t>
        <w:tab/>
        <w:tab/>
        <w:tab/>
        <w:t>C. 5N，5N</w:t>
        <w:tab/>
        <w:tab/>
        <w:tab/>
        <w:t>D. 11N，11N</w:t>
      </w:r>
    </w:p>
    <w:p w:rsidR="002B3577">
      <w:pPr>
        <w:pStyle w:val="NoSpacing"/>
        <w:ind w:left="7350" w:hanging="7350" w:hangingChars="3500"/>
        <w:rPr>
          <w:rFonts w:ascii="宋体" w:eastAsia="宋体" w:hAnsi="宋体" w:cs="宋体" w:hint="eastAsia"/>
          <w:color w:val="auto"/>
          <w:sz w:val="21"/>
          <w:szCs w:val="21"/>
        </w:rPr>
      </w:pPr>
      <w:r>
        <w:rPr>
          <w:rFonts w:ascii="宋体" w:eastAsia="宋体" w:hAnsi="宋体" w:cs="宋体" w:hint="eastAsia"/>
          <w:sz w:val="21"/>
          <w:szCs w:val="21"/>
        </w:rPr>
        <w:pict>
          <v:shape id="图片 972" o:spid="_x0000_s1039" type="#_x0000_t75" style="width:339.1pt;height:82.35pt;margin-top:11.85pt;margin-left:62.15pt;position:absolute;z-index:-251646976" o:preferrelative="t" filled="f" stroked="f">
            <v:fill o:detectmouseclick="t"/>
            <v:imagedata r:id="rId17" o:title=""/>
            <v:path o:extrusionok="f"/>
            <o:lock v:ext="edit" aspectratio="t"/>
          </v:shape>
        </w:pict>
      </w:r>
      <w:r>
        <w:rPr>
          <w:rFonts w:ascii="宋体" w:eastAsia="宋体" w:hAnsi="宋体" w:cs="宋体" w:hint="eastAsia"/>
          <w:color w:val="auto"/>
          <w:sz w:val="21"/>
          <w:szCs w:val="21"/>
        </w:rPr>
        <w:t>15．匀速地向某容器内注满水，容器底所受水的压强与注水时间的关系如图．这个容器可能是</w:t>
      </w:r>
    </w:p>
    <w:p w:rsidR="002B3577">
      <w:pPr>
        <w:pStyle w:val="NoSpacing"/>
        <w:ind w:left="7350" w:hanging="7350" w:hangingChars="3500"/>
        <w:rPr>
          <w:rFonts w:ascii="宋体" w:eastAsia="宋体" w:hAnsi="宋体" w:cs="宋体" w:hint="eastAsia"/>
          <w:color w:val="auto"/>
          <w:sz w:val="21"/>
          <w:szCs w:val="21"/>
        </w:rPr>
      </w:pPr>
      <w:r>
        <w:rPr>
          <w:rFonts w:ascii="宋体" w:eastAsia="宋体" w:hAnsi="宋体" w:cs="宋体" w:hint="eastAsia"/>
          <w:color w:val="auto"/>
          <w:sz w:val="21"/>
          <w:szCs w:val="21"/>
        </w:rPr>
        <w:t>(       )</w:t>
      </w:r>
    </w:p>
    <w:p w:rsidR="002B3577">
      <w:pPr>
        <w:pStyle w:val="NoSpacing"/>
        <w:rPr>
          <w:rFonts w:ascii="宋体" w:eastAsia="宋体" w:hAnsi="宋体" w:cs="宋体" w:hint="eastAsia"/>
          <w:color w:val="auto"/>
          <w:sz w:val="21"/>
          <w:szCs w:val="21"/>
        </w:rPr>
      </w:pPr>
    </w:p>
    <w:p w:rsidR="002B3577">
      <w:pPr>
        <w:ind w:left="210" w:hanging="210" w:hangingChars="100"/>
        <w:rPr>
          <w:rFonts w:ascii="宋体" w:hAnsi="宋体" w:cs="宋体" w:hint="eastAsia"/>
          <w:szCs w:val="21"/>
        </w:rPr>
      </w:pPr>
    </w:p>
    <w:p w:rsidR="002B3577">
      <w:pPr>
        <w:ind w:left="210" w:hanging="210" w:hangingChars="100"/>
        <w:rPr>
          <w:rFonts w:ascii="宋体" w:hAnsi="宋体" w:cs="宋体" w:hint="eastAsia"/>
          <w:szCs w:val="21"/>
        </w:rPr>
      </w:pPr>
    </w:p>
    <w:p w:rsidR="002B3577">
      <w:pPr>
        <w:rPr>
          <w:rFonts w:ascii="宋体" w:hAnsi="宋体" w:cs="宋体" w:hint="eastAsia"/>
          <w:szCs w:val="21"/>
        </w:rPr>
      </w:pPr>
    </w:p>
    <w:p w:rsidR="002B3577">
      <w:pPr>
        <w:widowControl/>
        <w:jc w:val="left"/>
        <w:textAlignment w:val="center"/>
        <w:rPr>
          <w:rFonts w:ascii="宋体" w:hAnsi="宋体" w:cs="宋体" w:hint="eastAsia"/>
          <w:szCs w:val="21"/>
        </w:rPr>
      </w:pPr>
      <w:r>
        <w:rPr>
          <w:rFonts w:ascii="宋体" w:hAnsi="宋体" w:cs="宋体" w:hint="eastAsia"/>
          <w:kern w:val="0"/>
          <w:szCs w:val="21"/>
        </w:rPr>
        <w:t>16．两块完全相同的长方体金属块，长宽之比是5：2，垂直相交叠放在水平地面上，如图，</w:t>
      </w:r>
      <w:r>
        <w:rPr>
          <w:rFonts w:ascii="宋体" w:hAnsi="宋体" w:cs="宋体" w:hint="eastAsia"/>
          <w:szCs w:val="21"/>
        </w:rPr>
        <w:pict>
          <v:shape id="图片 974" o:spid="_x0000_s1040" type="#_x0000_t75" style="width:105.75pt;height:62.25pt;margin-top:10.35pt;margin-left:282pt;mso-position-vertical-relative:line;position:absolute;z-index:251672576" o:allowoverlap="f" o:preferrelative="t" filled="f" stroked="f">
            <v:imagedata r:id="rId18" o:title=""/>
            <v:path o:extrusionok="f"/>
            <o:lock v:ext="edit" aspectratio="t"/>
            <w10:wrap type="square" side="left"/>
          </v:shape>
        </w:pict>
      </w:r>
      <w:r>
        <w:rPr>
          <w:rFonts w:ascii="宋体" w:hAnsi="宋体" w:cs="宋体" w:hint="eastAsia"/>
          <w:kern w:val="0"/>
          <w:szCs w:val="21"/>
        </w:rPr>
        <w:t>则</w:t>
      </w:r>
      <w:r>
        <w:rPr>
          <w:rFonts w:ascii="宋体" w:hAnsi="宋体" w:cs="宋体" w:hint="eastAsia"/>
          <w:i/>
          <w:iCs/>
          <w:kern w:val="0"/>
          <w:szCs w:val="21"/>
        </w:rPr>
        <w:t>A</w:t>
      </w:r>
      <w:r>
        <w:rPr>
          <w:rFonts w:ascii="宋体" w:hAnsi="宋体" w:cs="宋体" w:hint="eastAsia"/>
          <w:kern w:val="0"/>
          <w:szCs w:val="21"/>
        </w:rPr>
        <w:t>对</w:t>
      </w:r>
      <w:r>
        <w:rPr>
          <w:rFonts w:ascii="宋体" w:hAnsi="宋体" w:cs="宋体" w:hint="eastAsia"/>
          <w:i/>
          <w:iCs/>
          <w:kern w:val="0"/>
          <w:szCs w:val="21"/>
        </w:rPr>
        <w:t>B</w:t>
      </w:r>
      <w:r>
        <w:rPr>
          <w:rFonts w:ascii="宋体" w:hAnsi="宋体" w:cs="宋体" w:hint="eastAsia"/>
          <w:kern w:val="0"/>
          <w:szCs w:val="21"/>
        </w:rPr>
        <w:t>的压强与</w:t>
      </w:r>
      <w:r>
        <w:rPr>
          <w:rFonts w:ascii="宋体" w:hAnsi="宋体" w:cs="宋体" w:hint="eastAsia"/>
          <w:i/>
          <w:iCs/>
          <w:kern w:val="0"/>
          <w:szCs w:val="21"/>
        </w:rPr>
        <w:t>B</w:t>
      </w:r>
      <w:bookmarkStart w:id="10" w:name="topic_bc15d432-5169-4cd4-986d-2356e8c006"/>
      <w:r>
        <w:rPr>
          <w:rFonts w:ascii="宋体" w:hAnsi="宋体" w:cs="宋体" w:hint="eastAsia"/>
          <w:kern w:val="0"/>
          <w:szCs w:val="21"/>
        </w:rPr>
        <w:t>对地面的压强之比为（　　）</w:t>
      </w:r>
      <w:bookmarkEnd w:id="10"/>
    </w:p>
    <w:p w:rsidR="002B3577">
      <w:pPr>
        <w:tabs>
          <w:tab w:val="left" w:pos="2310"/>
          <w:tab w:val="left" w:pos="4200"/>
          <w:tab w:val="left" w:pos="6090"/>
        </w:tabs>
        <w:ind w:left="420"/>
        <w:textAlignment w:val="center"/>
        <w:rPr>
          <w:rFonts w:ascii="宋体" w:hAnsi="宋体" w:cs="宋体" w:hint="eastAsia"/>
          <w:szCs w:val="21"/>
        </w:rPr>
      </w:pPr>
      <w:r>
        <w:rPr>
          <w:rFonts w:ascii="宋体" w:hAnsi="宋体" w:cs="宋体" w:hint="eastAsia"/>
          <w:kern w:val="0"/>
          <w:szCs w:val="21"/>
        </w:rPr>
        <w:t>A. 1：1</w:t>
      </w:r>
      <w:r>
        <w:rPr>
          <w:rFonts w:ascii="宋体" w:hAnsi="宋体" w:cs="宋体" w:hint="eastAsia"/>
          <w:szCs w:val="21"/>
        </w:rPr>
        <w:tab/>
      </w:r>
    </w:p>
    <w:p w:rsidR="002B3577">
      <w:pPr>
        <w:tabs>
          <w:tab w:val="left" w:pos="2310"/>
          <w:tab w:val="left" w:pos="4200"/>
          <w:tab w:val="left" w:pos="6090"/>
        </w:tabs>
        <w:ind w:left="420"/>
        <w:textAlignment w:val="center"/>
        <w:rPr>
          <w:rFonts w:ascii="宋体" w:hAnsi="宋体" w:cs="宋体" w:hint="eastAsia"/>
          <w:szCs w:val="21"/>
        </w:rPr>
      </w:pPr>
      <w:r>
        <w:rPr>
          <w:rFonts w:ascii="宋体" w:hAnsi="宋体" w:cs="宋体" w:hint="eastAsia"/>
          <w:kern w:val="0"/>
          <w:szCs w:val="21"/>
        </w:rPr>
        <w:t>B. 5：2</w:t>
      </w:r>
      <w:r>
        <w:rPr>
          <w:rFonts w:ascii="宋体" w:hAnsi="宋体" w:cs="宋体" w:hint="eastAsia"/>
          <w:szCs w:val="21"/>
        </w:rPr>
        <w:tab/>
      </w:r>
    </w:p>
    <w:p w:rsidR="002B3577">
      <w:pPr>
        <w:tabs>
          <w:tab w:val="left" w:pos="2310"/>
          <w:tab w:val="left" w:pos="4200"/>
          <w:tab w:val="left" w:pos="6090"/>
        </w:tabs>
        <w:ind w:left="420"/>
        <w:textAlignment w:val="center"/>
        <w:rPr>
          <w:rFonts w:ascii="宋体" w:hAnsi="宋体" w:cs="宋体" w:hint="eastAsia"/>
          <w:szCs w:val="21"/>
        </w:rPr>
      </w:pPr>
      <w:r>
        <w:rPr>
          <w:rFonts w:ascii="宋体" w:hAnsi="宋体" w:cs="宋体" w:hint="eastAsia"/>
          <w:kern w:val="0"/>
          <w:szCs w:val="21"/>
        </w:rPr>
        <w:t>C. 5：4</w:t>
      </w:r>
      <w:r>
        <w:rPr>
          <w:rFonts w:ascii="宋体" w:hAnsi="宋体" w:cs="宋体" w:hint="eastAsia"/>
          <w:szCs w:val="21"/>
        </w:rPr>
        <w:tab/>
      </w:r>
    </w:p>
    <w:p w:rsidR="002B3577">
      <w:pPr>
        <w:tabs>
          <w:tab w:val="left" w:pos="2310"/>
          <w:tab w:val="left" w:pos="4200"/>
          <w:tab w:val="left" w:pos="6090"/>
        </w:tabs>
        <w:ind w:left="420"/>
        <w:textAlignment w:val="center"/>
        <w:rPr>
          <w:rFonts w:ascii="宋体" w:hAnsi="宋体" w:cs="宋体" w:hint="eastAsia"/>
          <w:szCs w:val="21"/>
        </w:rPr>
      </w:pPr>
      <w:r>
        <w:rPr>
          <w:rFonts w:ascii="宋体" w:hAnsi="宋体" w:cs="宋体" w:hint="eastAsia"/>
          <w:kern w:val="0"/>
          <w:szCs w:val="21"/>
        </w:rPr>
        <w:t>D. 4：5</w:t>
      </w:r>
      <w:bookmarkEnd w:id="0"/>
    </w:p>
    <w:p w:rsidR="002B3577">
      <w:pPr>
        <w:tabs>
          <w:tab w:val="left" w:pos="2310"/>
          <w:tab w:val="left" w:pos="4200"/>
          <w:tab w:val="left" w:pos="6090"/>
        </w:tabs>
        <w:spacing w:line="288" w:lineRule="auto"/>
        <w:textAlignment w:val="center"/>
        <w:rPr>
          <w:rFonts w:ascii="宋体" w:hAnsi="宋体" w:cs="宋体" w:hint="eastAsia"/>
          <w:szCs w:val="21"/>
        </w:rPr>
      </w:pPr>
      <w:r>
        <w:rPr>
          <w:rFonts w:ascii="黑体" w:eastAsia="黑体" w:hAnsi="黑体" w:cs="黑体" w:hint="eastAsia"/>
          <w:bCs/>
          <w:sz w:val="24"/>
        </w:rPr>
        <w:t>二、填空与作图题（除特别注明外，其余每空1分、作图2分，共16分）</w:t>
      </w:r>
    </w:p>
    <w:p w:rsidR="002B3577">
      <w:pPr>
        <w:widowControl/>
        <w:spacing w:line="288" w:lineRule="auto"/>
        <w:ind w:left="347" w:hanging="315" w:leftChars="15" w:hangingChars="150"/>
        <w:jc w:val="left"/>
        <w:textAlignment w:val="center"/>
        <w:rPr>
          <w:rFonts w:ascii="宋体" w:hAnsi="宋体" w:cs="宋体" w:hint="eastAsia"/>
          <w:kern w:val="0"/>
          <w:szCs w:val="21"/>
        </w:rPr>
      </w:pPr>
      <w:bookmarkStart w:id="11" w:name="8eb4c8b1-ce70-4ad3-b0b3-680c58850b26"/>
      <w:r>
        <w:rPr>
          <w:rFonts w:ascii="宋体" w:hAnsi="宋体" w:cs="宋体" w:hint="eastAsia"/>
          <w:szCs w:val="21"/>
        </w:rPr>
        <w:t>17.</w:t>
      </w:r>
      <w:r>
        <w:rPr>
          <w:rFonts w:ascii="宋体" w:hAnsi="宋体" w:cs="宋体" w:hint="eastAsia"/>
          <w:kern w:val="0"/>
          <w:szCs w:val="21"/>
        </w:rPr>
        <w:t>对着衣服用力拍打几下，就能把粘在衣服上的尘土抖掉。这是因为用手拍打衣服时，衣服</w:t>
      </w:r>
    </w:p>
    <w:p w:rsidR="002B3577">
      <w:pPr>
        <w:widowControl/>
        <w:spacing w:line="288" w:lineRule="auto"/>
        <w:ind w:left="347" w:hanging="315" w:leftChars="15" w:hangingChars="150"/>
        <w:jc w:val="left"/>
        <w:textAlignment w:val="center"/>
        <w:rPr>
          <w:rFonts w:ascii="宋体" w:hAnsi="宋体" w:cs="宋体" w:hint="eastAsia"/>
          <w:kern w:val="0"/>
          <w:szCs w:val="21"/>
        </w:rPr>
      </w:pPr>
      <w:r>
        <w:rPr>
          <w:rFonts w:ascii="宋体" w:hAnsi="宋体" w:cs="宋体" w:hint="eastAsia"/>
          <w:kern w:val="0"/>
          <w:szCs w:val="21"/>
        </w:rPr>
        <w:t>在力的作用下向前运动，而尘土由于</w:t>
      </w:r>
      <w:r>
        <w:rPr>
          <w:rFonts w:ascii="宋体" w:hAnsi="宋体" w:cs="宋体" w:hint="eastAsia"/>
          <w:szCs w:val="21"/>
          <w:u w:val="single"/>
        </w:rPr>
        <w:t xml:space="preserve">                   </w:t>
      </w:r>
      <w:r>
        <w:rPr>
          <w:rFonts w:ascii="宋体" w:hAnsi="宋体" w:cs="宋体" w:hint="eastAsia"/>
          <w:kern w:val="0"/>
          <w:szCs w:val="21"/>
        </w:rPr>
        <w:t>，还保持原来的静止状态，同时在</w:t>
      </w:r>
    </w:p>
    <w:p w:rsidR="002B3577">
      <w:pPr>
        <w:widowControl/>
        <w:spacing w:line="288" w:lineRule="auto"/>
        <w:jc w:val="left"/>
        <w:textAlignment w:val="center"/>
        <w:rPr>
          <w:rFonts w:ascii="宋体" w:hAnsi="宋体" w:cs="宋体" w:hint="eastAsia"/>
          <w:szCs w:val="21"/>
        </w:rPr>
      </w:pPr>
      <w:r>
        <w:rPr>
          <w:rFonts w:ascii="宋体" w:hAnsi="宋体" w:cs="宋体" w:hint="eastAsia"/>
          <w:kern w:val="0"/>
          <w:szCs w:val="21"/>
        </w:rPr>
        <w:pict>
          <v:group id="组合 1093" o:spid="_x0000_s1041" style="width:87.3pt;height:84.55pt;margin-top:11.25pt;margin-left:339.7pt;position:absolute;z-index:251675648" coordorigin="6365,5065" coordsize="1905,1797">
            <o:lock v:ext="edit" aspectratio="f"/>
            <v:shape id="图片 1048" o:spid="_x0000_s1042" type="#_x0000_t75" style="width:1905;height:1425;left:6365;position:absolute;top:5065" o:preferrelative="t" filled="f" stroked="f">
              <v:fill o:detectmouseclick="t"/>
              <v:imagedata r:id="rId19" o:title="" gain="69719f" grayscale="t"/>
              <v:path o:extrusionok="f"/>
              <o:lock v:ext="edit" aspectratio="t"/>
            </v:shape>
            <v:shapetype id="_x0000_t202" coordsize="21600,21600" o:spt="202" path="m,l,21600r21600,l21600,xe">
              <v:stroke joinstyle="miter"/>
              <v:path gradientshapeok="t" o:connecttype="rect"/>
            </v:shapetype>
            <v:shape id="文本框 1077" o:spid="_x0000_s1043" type="#_x0000_t202" style="width:858;height:372;left:6947;position:absolute;top:6490" filled="f" stroked="f">
              <v:fill o:detectmouseclick="t"/>
              <o:lock v:ext="edit" aspectratio="f"/>
              <v:textbox inset="0,0,0,0">
                <w:txbxContent>
                  <w:p w:rsidR="002B3577">
                    <w:pPr>
                      <w:ind w:firstLine="210" w:firstLineChars="100"/>
                      <w:rPr>
                        <w:rFonts w:ascii="宋体" w:hAnsi="宋体"/>
                      </w:rPr>
                    </w:pPr>
                    <w:r>
                      <w:rPr>
                        <w:rFonts w:ascii="宋体" w:hAnsi="宋体" w:hint="eastAsia"/>
                      </w:rPr>
                      <w:t>图9</w:t>
                    </w:r>
                  </w:p>
                </w:txbxContent>
              </v:textbox>
            </v:shape>
          </v:group>
        </w:pict>
      </w:r>
      <w:r>
        <w:rPr>
          <w:rFonts w:ascii="宋体" w:hAnsi="宋体" w:cs="宋体" w:hint="eastAsia"/>
          <w:szCs w:val="21"/>
          <w:u w:val="single"/>
        </w:rPr>
        <w:t xml:space="preserve">               </w:t>
      </w:r>
      <w:r>
        <w:rPr>
          <w:rFonts w:ascii="宋体" w:hAnsi="宋体" w:cs="宋体" w:hint="eastAsia"/>
          <w:kern w:val="0"/>
          <w:szCs w:val="21"/>
        </w:rPr>
        <w:t>的作用下落到地上。</w:t>
      </w:r>
      <w:bookmarkEnd w:id="11"/>
    </w:p>
    <w:p w:rsidR="002B3577">
      <w:pPr>
        <w:widowControl/>
        <w:spacing w:line="288" w:lineRule="auto"/>
        <w:jc w:val="left"/>
        <w:textAlignment w:val="center"/>
        <w:rPr>
          <w:rFonts w:ascii="宋体" w:hAnsi="宋体" w:cs="宋体" w:hint="eastAsia"/>
          <w:kern w:val="0"/>
          <w:szCs w:val="21"/>
        </w:rPr>
      </w:pPr>
      <w:bookmarkStart w:id="12" w:name="topic c54f43d7-cab9-4eb5-b50c-89735ffa33"/>
      <w:r>
        <w:rPr>
          <w:rFonts w:ascii="宋体" w:hAnsi="宋体" w:cs="宋体" w:hint="eastAsia"/>
          <w:kern w:val="0"/>
          <w:szCs w:val="21"/>
        </w:rPr>
        <w:t>18.为了方便盲人行走，在马路两旁的人行道上铺设了有凸棱的盲道，如</w:t>
      </w:r>
    </w:p>
    <w:p w:rsidR="002B3577">
      <w:pPr>
        <w:widowControl/>
        <w:spacing w:line="288" w:lineRule="auto"/>
        <w:jc w:val="left"/>
        <w:textAlignment w:val="center"/>
        <w:rPr>
          <w:rFonts w:ascii="宋体" w:hAnsi="宋体" w:cs="宋体" w:hint="eastAsia"/>
          <w:kern w:val="0"/>
          <w:szCs w:val="21"/>
        </w:rPr>
      </w:pPr>
      <w:r>
        <w:rPr>
          <w:rFonts w:ascii="宋体" w:hAnsi="宋体" w:cs="宋体" w:hint="eastAsia"/>
          <w:kern w:val="0"/>
          <w:szCs w:val="21"/>
        </w:rPr>
        <w:t>图9所示。放学后张明和同学们走在盲道上，感觉到脚有些不舒服，从物</w:t>
      </w:r>
    </w:p>
    <w:p w:rsidR="002B3577">
      <w:pPr>
        <w:widowControl/>
        <w:spacing w:line="288" w:lineRule="auto"/>
        <w:jc w:val="left"/>
        <w:textAlignment w:val="center"/>
        <w:rPr>
          <w:rFonts w:ascii="宋体" w:hAnsi="宋体" w:cs="宋体" w:hint="eastAsia"/>
          <w:szCs w:val="21"/>
          <w:u w:val="single"/>
        </w:rPr>
      </w:pPr>
      <w:r>
        <w:rPr>
          <w:rFonts w:ascii="宋体" w:hAnsi="宋体" w:cs="宋体" w:hint="eastAsia"/>
          <w:kern w:val="0"/>
          <w:szCs w:val="21"/>
        </w:rPr>
        <w:t>理学角度分析，这是因为：走在盲道上，脚与地面的</w:t>
      </w:r>
      <w:r>
        <w:rPr>
          <w:rFonts w:ascii="宋体" w:hAnsi="宋体" w:cs="宋体" w:hint="eastAsia"/>
          <w:szCs w:val="21"/>
          <w:u w:val="single"/>
        </w:rPr>
        <w:t xml:space="preserve">                 </w:t>
      </w:r>
    </w:p>
    <w:p w:rsidR="002B3577">
      <w:pPr>
        <w:widowControl/>
        <w:spacing w:line="288" w:lineRule="auto"/>
        <w:jc w:val="left"/>
        <w:textAlignment w:val="center"/>
        <w:rPr>
          <w:rFonts w:ascii="宋体" w:hAnsi="宋体" w:cs="宋体" w:hint="eastAsia"/>
          <w:szCs w:val="21"/>
        </w:rPr>
      </w:pPr>
      <w:r>
        <w:rPr>
          <w:rFonts w:ascii="宋体" w:hAnsi="宋体" w:cs="宋体" w:hint="eastAsia"/>
          <w:kern w:val="0"/>
          <w:szCs w:val="21"/>
        </w:rPr>
        <w:t>减小了，增大了</w:t>
      </w:r>
      <w:r>
        <w:rPr>
          <w:rFonts w:ascii="宋体" w:hAnsi="宋体" w:cs="宋体" w:hint="eastAsia"/>
          <w:szCs w:val="21"/>
          <w:u w:val="single"/>
        </w:rPr>
        <w:t xml:space="preserve">                </w:t>
      </w:r>
      <w:r>
        <w:rPr>
          <w:rFonts w:ascii="宋体" w:hAnsi="宋体" w:cs="宋体" w:hint="eastAsia"/>
          <w:kern w:val="0"/>
          <w:szCs w:val="21"/>
        </w:rPr>
        <w:t>。</w:t>
      </w:r>
      <w:bookmarkStart w:id="13" w:name="topic 8be4c352-a13d-4da9-85b0-6f9563f1e1"/>
      <w:bookmarkEnd w:id="12"/>
    </w:p>
    <w:p w:rsidR="002B3577">
      <w:pPr>
        <w:widowControl/>
        <w:spacing w:line="288" w:lineRule="auto"/>
        <w:ind w:left="284" w:hanging="284" w:hangingChars="135"/>
        <w:jc w:val="left"/>
        <w:textAlignment w:val="center"/>
        <w:rPr>
          <w:rFonts w:ascii="宋体" w:hAnsi="宋体" w:cs="宋体" w:hint="eastAsia"/>
          <w:szCs w:val="21"/>
        </w:rPr>
      </w:pPr>
      <w:r>
        <w:rPr>
          <w:rFonts w:ascii="宋体" w:hAnsi="宋体" w:cs="宋体" w:hint="eastAsia"/>
          <w:kern w:val="0"/>
          <w:szCs w:val="21"/>
        </w:rPr>
        <w:pict>
          <v:shape id="图片 997" o:spid="_x0000_s1044" type="#_x0000_t75" style="width:40.1pt;height:97.3pt;margin-top:7.5pt;margin-left:376.15pt;mso-position-vertical-relative:line;position:absolute;z-index:-251653120" o:allowoverlap="f" o:preferrelative="t" filled="f" stroked="f">
            <v:fill o:detectmouseclick="t"/>
            <v:imagedata r:id="rId20" o:title=""/>
            <v:path o:extrusionok="f"/>
            <o:lock v:ext="edit" aspectratio="t"/>
          </v:shape>
        </w:pict>
      </w:r>
      <w:r>
        <w:rPr>
          <w:rFonts w:ascii="宋体" w:hAnsi="宋体" w:cs="宋体" w:hint="eastAsia"/>
          <w:kern w:val="0"/>
          <w:szCs w:val="21"/>
        </w:rPr>
        <w:t>19.历史上著名的</w:t>
      </w:r>
      <w:r>
        <w:rPr>
          <w:rFonts w:ascii="宋体" w:hAnsi="宋体" w:cs="宋体" w:hint="eastAsia"/>
          <w:szCs w:val="21"/>
          <w:u w:val="single"/>
        </w:rPr>
        <w:t xml:space="preserve">                 </w:t>
      </w:r>
      <w:r>
        <w:rPr>
          <w:rFonts w:ascii="宋体" w:hAnsi="宋体" w:cs="宋体" w:hint="eastAsia"/>
          <w:kern w:val="0"/>
          <w:szCs w:val="21"/>
        </w:rPr>
        <w:t>实验证明了大气压的存在；</w:t>
      </w:r>
      <w:r>
        <w:rPr>
          <w:rFonts w:ascii="宋体" w:hAnsi="宋体" w:cs="宋体" w:hint="eastAsia"/>
          <w:szCs w:val="21"/>
        </w:rPr>
        <w:t>1标准大气压</w:t>
      </w:r>
    </w:p>
    <w:p w:rsidR="002B3577">
      <w:pPr>
        <w:widowControl/>
        <w:spacing w:line="288" w:lineRule="auto"/>
        <w:ind w:left="284" w:hanging="284" w:hangingChars="135"/>
        <w:jc w:val="left"/>
        <w:textAlignment w:val="center"/>
        <w:rPr>
          <w:rFonts w:ascii="宋体" w:hAnsi="宋体" w:cs="宋体" w:hint="eastAsia"/>
          <w:kern w:val="0"/>
          <w:szCs w:val="21"/>
        </w:rPr>
      </w:pPr>
      <w:r>
        <w:rPr>
          <w:rFonts w:ascii="宋体" w:hAnsi="宋体" w:cs="宋体" w:hint="eastAsia"/>
          <w:szCs w:val="21"/>
        </w:rPr>
        <w:t>为</w:t>
      </w:r>
      <w:r>
        <w:rPr>
          <w:rFonts w:ascii="宋体" w:hAnsi="宋体" w:cs="宋体" w:hint="eastAsia"/>
          <w:szCs w:val="21"/>
          <w:u w:val="single"/>
        </w:rPr>
        <w:t xml:space="preserve">     </w:t>
      </w:r>
      <w:r>
        <w:rPr>
          <w:rFonts w:ascii="宋体" w:hAnsi="宋体" w:cs="宋体" w:hint="eastAsia"/>
          <w:szCs w:val="21"/>
          <w:u w:val="single"/>
        </w:rPr>
        <w:t xml:space="preserve">        </w:t>
      </w:r>
      <w:r>
        <w:rPr>
          <w:rFonts w:ascii="宋体" w:hAnsi="宋体" w:cs="宋体" w:hint="eastAsia"/>
          <w:szCs w:val="21"/>
        </w:rPr>
        <w:t>Pa，</w:t>
      </w:r>
      <w:r>
        <w:rPr>
          <w:rFonts w:ascii="宋体" w:hAnsi="宋体" w:cs="宋体" w:hint="eastAsia"/>
          <w:kern w:val="0"/>
          <w:szCs w:val="21"/>
        </w:rPr>
        <w:t>小明同学用一个薄壁玻璃瓶、带色的水、两端开口的细</w:t>
      </w:r>
    </w:p>
    <w:p w:rsidR="002B3577">
      <w:pPr>
        <w:widowControl/>
        <w:spacing w:line="288" w:lineRule="auto"/>
        <w:ind w:left="284" w:hanging="284" w:hangingChars="135"/>
        <w:jc w:val="left"/>
        <w:textAlignment w:val="center"/>
        <w:rPr>
          <w:rFonts w:ascii="宋体" w:hAnsi="宋体" w:cs="宋体" w:hint="eastAsia"/>
          <w:kern w:val="0"/>
          <w:szCs w:val="21"/>
        </w:rPr>
      </w:pPr>
      <w:r>
        <w:rPr>
          <w:rFonts w:ascii="宋体" w:hAnsi="宋体" w:cs="宋体" w:hint="eastAsia"/>
          <w:kern w:val="0"/>
          <w:szCs w:val="21"/>
        </w:rPr>
        <w:t>玻璃管、橡皮塞自制了如图所示的气压计，并从管子上端吹入少量气体，使瓶</w:t>
      </w:r>
    </w:p>
    <w:p w:rsidR="002B3577">
      <w:pPr>
        <w:widowControl/>
        <w:spacing w:line="288" w:lineRule="auto"/>
        <w:ind w:left="284" w:hanging="284" w:hangingChars="135"/>
        <w:jc w:val="left"/>
        <w:textAlignment w:val="center"/>
        <w:rPr>
          <w:rFonts w:ascii="宋体" w:hAnsi="宋体" w:cs="宋体" w:hint="eastAsia"/>
          <w:kern w:val="0"/>
          <w:szCs w:val="21"/>
        </w:rPr>
      </w:pPr>
      <w:r>
        <w:rPr>
          <w:rFonts w:ascii="宋体" w:hAnsi="宋体" w:cs="宋体" w:hint="eastAsia"/>
          <w:kern w:val="0"/>
          <w:szCs w:val="21"/>
        </w:rPr>
        <w:t>内气压</w:t>
      </w:r>
      <w:r>
        <w:rPr>
          <w:rFonts w:ascii="宋体" w:hAnsi="宋体" w:cs="宋体" w:hint="eastAsia"/>
          <w:szCs w:val="21"/>
          <w:u w:val="single"/>
        </w:rPr>
        <w:t xml:space="preserve">        </w:t>
      </w:r>
      <w:r>
        <w:rPr>
          <w:rFonts w:ascii="宋体" w:hAnsi="宋体" w:cs="宋体" w:hint="eastAsia"/>
          <w:kern w:val="0"/>
          <w:szCs w:val="21"/>
        </w:rPr>
        <w:t>（选填</w:t>
      </w:r>
      <w:r>
        <w:rPr>
          <w:rFonts w:ascii="宋体" w:hAnsi="宋体" w:cs="宋体" w:hint="eastAsia"/>
          <w:kern w:val="0"/>
          <w:szCs w:val="21"/>
        </w:rPr>
        <w:t>“</w:t>
      </w:r>
      <w:r>
        <w:rPr>
          <w:rFonts w:ascii="宋体" w:hAnsi="宋体" w:cs="宋体" w:hint="eastAsia"/>
          <w:kern w:val="0"/>
          <w:szCs w:val="21"/>
        </w:rPr>
        <w:t>大于</w:t>
      </w:r>
      <w:r>
        <w:rPr>
          <w:rFonts w:ascii="宋体" w:hAnsi="宋体" w:cs="宋体" w:hint="eastAsia"/>
          <w:kern w:val="0"/>
          <w:szCs w:val="21"/>
        </w:rPr>
        <w:t>”</w:t>
      </w:r>
      <w:r>
        <w:rPr>
          <w:rFonts w:ascii="宋体" w:hAnsi="宋体" w:cs="宋体" w:hint="eastAsia"/>
          <w:kern w:val="0"/>
          <w:szCs w:val="21"/>
        </w:rPr>
        <w:t>、</w:t>
      </w:r>
      <w:r>
        <w:rPr>
          <w:rFonts w:ascii="宋体" w:hAnsi="宋体" w:cs="宋体" w:hint="eastAsia"/>
          <w:kern w:val="0"/>
          <w:szCs w:val="21"/>
        </w:rPr>
        <w:t>“</w:t>
      </w:r>
      <w:r>
        <w:rPr>
          <w:rFonts w:ascii="宋体" w:hAnsi="宋体" w:cs="宋体" w:hint="eastAsia"/>
          <w:kern w:val="0"/>
          <w:szCs w:val="21"/>
        </w:rPr>
        <w:t>小于</w:t>
      </w:r>
      <w:r>
        <w:rPr>
          <w:rFonts w:ascii="宋体" w:hAnsi="宋体" w:cs="宋体" w:hint="eastAsia"/>
          <w:kern w:val="0"/>
          <w:szCs w:val="21"/>
        </w:rPr>
        <w:t>”</w:t>
      </w:r>
      <w:r>
        <w:rPr>
          <w:rFonts w:ascii="宋体" w:hAnsi="宋体" w:cs="宋体" w:hint="eastAsia"/>
          <w:kern w:val="0"/>
          <w:szCs w:val="21"/>
        </w:rPr>
        <w:t>或</w:t>
      </w:r>
      <w:r>
        <w:rPr>
          <w:rFonts w:ascii="宋体" w:hAnsi="宋体" w:cs="宋体" w:hint="eastAsia"/>
          <w:kern w:val="0"/>
          <w:szCs w:val="21"/>
        </w:rPr>
        <w:t>“</w:t>
      </w:r>
      <w:r>
        <w:rPr>
          <w:rFonts w:ascii="宋体" w:hAnsi="宋体" w:cs="宋体" w:hint="eastAsia"/>
          <w:kern w:val="0"/>
          <w:szCs w:val="21"/>
        </w:rPr>
        <w:t>等于</w:t>
      </w:r>
      <w:r>
        <w:rPr>
          <w:rFonts w:ascii="宋体" w:hAnsi="宋体" w:cs="宋体" w:hint="eastAsia"/>
          <w:kern w:val="0"/>
          <w:szCs w:val="21"/>
        </w:rPr>
        <w:t>”</w:t>
      </w:r>
      <w:r>
        <w:rPr>
          <w:rFonts w:ascii="宋体" w:hAnsi="宋体" w:cs="宋体" w:hint="eastAsia"/>
          <w:kern w:val="0"/>
          <w:szCs w:val="21"/>
        </w:rPr>
        <w:t>）外界大气压，水沿玻</w:t>
      </w:r>
    </w:p>
    <w:p w:rsidR="002B3577">
      <w:pPr>
        <w:widowControl/>
        <w:spacing w:line="288" w:lineRule="auto"/>
        <w:ind w:left="284" w:hanging="284" w:hangingChars="135"/>
        <w:jc w:val="left"/>
        <w:textAlignment w:val="center"/>
        <w:rPr>
          <w:rFonts w:ascii="宋体" w:hAnsi="宋体" w:cs="宋体" w:hint="eastAsia"/>
          <w:kern w:val="0"/>
          <w:szCs w:val="21"/>
        </w:rPr>
      </w:pPr>
      <w:r>
        <w:rPr>
          <w:rFonts w:ascii="宋体" w:hAnsi="宋体" w:cs="宋体" w:hint="eastAsia"/>
          <w:kern w:val="0"/>
          <w:szCs w:val="21"/>
        </w:rPr>
        <w:t>璃管上升到瓶口以上，小明同学用双手捧着自制的气压计从教学大楼的一楼跑</w:t>
      </w:r>
    </w:p>
    <w:p w:rsidR="002B3577">
      <w:pPr>
        <w:widowControl/>
        <w:spacing w:line="288" w:lineRule="auto"/>
        <w:ind w:left="284" w:hanging="284" w:hangingChars="135"/>
        <w:jc w:val="left"/>
        <w:textAlignment w:val="center"/>
        <w:rPr>
          <w:rFonts w:ascii="宋体" w:hAnsi="宋体" w:cs="宋体" w:hint="eastAsia"/>
          <w:kern w:val="0"/>
          <w:szCs w:val="21"/>
        </w:rPr>
      </w:pPr>
      <w:r>
        <w:rPr>
          <w:rFonts w:ascii="宋体" w:hAnsi="宋体" w:cs="宋体" w:hint="eastAsia"/>
          <w:kern w:val="0"/>
          <w:szCs w:val="21"/>
        </w:rPr>
        <w:t>到五楼，发现细玻璃管中的水面会________（选填</w:t>
      </w:r>
      <w:r>
        <w:rPr>
          <w:rFonts w:ascii="宋体" w:hAnsi="宋体" w:cs="宋体" w:hint="eastAsia"/>
          <w:kern w:val="0"/>
          <w:szCs w:val="21"/>
        </w:rPr>
        <w:t>“</w:t>
      </w:r>
      <w:r>
        <w:rPr>
          <w:rFonts w:ascii="宋体" w:hAnsi="宋体" w:cs="宋体" w:hint="eastAsia"/>
          <w:kern w:val="0"/>
          <w:szCs w:val="21"/>
        </w:rPr>
        <w:t>上升</w:t>
      </w:r>
      <w:r>
        <w:rPr>
          <w:rFonts w:ascii="宋体" w:hAnsi="宋体" w:cs="宋体" w:hint="eastAsia"/>
          <w:kern w:val="0"/>
          <w:szCs w:val="21"/>
        </w:rPr>
        <w:t>”</w:t>
      </w:r>
      <w:r>
        <w:rPr>
          <w:rFonts w:ascii="宋体" w:hAnsi="宋体" w:cs="宋体" w:hint="eastAsia"/>
          <w:kern w:val="0"/>
          <w:szCs w:val="21"/>
        </w:rPr>
        <w:t>或</w:t>
      </w:r>
      <w:r>
        <w:rPr>
          <w:rFonts w:ascii="宋体" w:hAnsi="宋体" w:cs="宋体" w:hint="eastAsia"/>
          <w:kern w:val="0"/>
          <w:szCs w:val="21"/>
        </w:rPr>
        <w:t>“</w:t>
      </w:r>
      <w:r>
        <w:rPr>
          <w:rFonts w:ascii="宋体" w:hAnsi="宋体" w:cs="宋体" w:hint="eastAsia"/>
          <w:kern w:val="0"/>
          <w:szCs w:val="21"/>
        </w:rPr>
        <w:t>下降</w:t>
      </w:r>
      <w:r>
        <w:rPr>
          <w:rFonts w:ascii="宋体" w:hAnsi="宋体" w:cs="宋体" w:hint="eastAsia"/>
          <w:kern w:val="0"/>
          <w:szCs w:val="21"/>
        </w:rPr>
        <w:t>”</w:t>
      </w:r>
      <w:r>
        <w:rPr>
          <w:rFonts w:ascii="宋体" w:hAnsi="宋体" w:cs="宋体" w:hint="eastAsia"/>
          <w:kern w:val="0"/>
          <w:szCs w:val="21"/>
        </w:rPr>
        <w:t>）。</w:t>
      </w:r>
    </w:p>
    <w:p w:rsidR="002B3577">
      <w:pPr>
        <w:widowControl/>
        <w:spacing w:line="288" w:lineRule="auto"/>
        <w:ind w:left="284" w:hanging="284" w:hangingChars="135"/>
        <w:jc w:val="left"/>
        <w:textAlignment w:val="center"/>
        <w:rPr>
          <w:rFonts w:ascii="宋体" w:hAnsi="宋体" w:cs="宋体" w:hint="eastAsia"/>
          <w:szCs w:val="21"/>
        </w:rPr>
      </w:pPr>
      <w:r>
        <w:rPr>
          <w:rFonts w:ascii="宋体" w:hAnsi="宋体" w:cs="宋体" w:hint="eastAsia"/>
          <w:kern w:val="0"/>
          <w:szCs w:val="21"/>
        </w:rPr>
        <w:pict>
          <v:shape id="图片 992" o:spid="_x0000_s1045" type="#_x0000_t75" style="width:53.35pt;height:62.4pt;margin-top:6.75pt;margin-left:358.7pt;mso-position-vertical-relative:line;position:absolute;z-index:251673600" o:allowoverlap="f" o:preferrelative="t" filled="f" stroked="f">
            <v:fill o:detectmouseclick="t"/>
            <v:imagedata r:id="rId21" o:title=""/>
            <v:path o:extrusionok="f"/>
            <o:lock v:ext="edit" aspectratio="t"/>
            <w10:wrap type="square" side="left"/>
          </v:shape>
        </w:pict>
      </w:r>
      <w:r>
        <w:rPr>
          <w:rFonts w:ascii="宋体" w:hAnsi="宋体" w:cs="宋体" w:hint="eastAsia"/>
          <w:kern w:val="0"/>
          <w:szCs w:val="21"/>
        </w:rPr>
        <w:t>这是由于教学楼五楼的大气压强_________（选填</w:t>
      </w:r>
      <w:r>
        <w:rPr>
          <w:rFonts w:ascii="宋体" w:hAnsi="宋体" w:cs="宋体" w:hint="eastAsia"/>
          <w:kern w:val="0"/>
          <w:szCs w:val="21"/>
        </w:rPr>
        <w:t>“</w:t>
      </w:r>
      <w:r>
        <w:rPr>
          <w:rFonts w:ascii="宋体" w:hAnsi="宋体" w:cs="宋体" w:hint="eastAsia"/>
          <w:kern w:val="0"/>
          <w:szCs w:val="21"/>
        </w:rPr>
        <w:t>较高</w:t>
      </w:r>
      <w:r>
        <w:rPr>
          <w:rFonts w:ascii="宋体" w:hAnsi="宋体" w:cs="宋体" w:hint="eastAsia"/>
          <w:kern w:val="0"/>
          <w:szCs w:val="21"/>
        </w:rPr>
        <w:t>”</w:t>
      </w:r>
      <w:r>
        <w:rPr>
          <w:rFonts w:ascii="宋体" w:hAnsi="宋体" w:cs="宋体" w:hint="eastAsia"/>
          <w:kern w:val="0"/>
          <w:szCs w:val="21"/>
        </w:rPr>
        <w:t>或</w:t>
      </w:r>
      <w:r>
        <w:rPr>
          <w:rFonts w:ascii="宋体" w:hAnsi="宋体" w:cs="宋体" w:hint="eastAsia"/>
          <w:kern w:val="0"/>
          <w:szCs w:val="21"/>
        </w:rPr>
        <w:t>“</w:t>
      </w:r>
      <w:r>
        <w:rPr>
          <w:rFonts w:ascii="宋体" w:hAnsi="宋体" w:cs="宋体" w:hint="eastAsia"/>
          <w:kern w:val="0"/>
          <w:szCs w:val="21"/>
        </w:rPr>
        <w:t>较低</w:t>
      </w:r>
      <w:r>
        <w:rPr>
          <w:rFonts w:ascii="宋体" w:hAnsi="宋体" w:cs="宋体" w:hint="eastAsia"/>
          <w:kern w:val="0"/>
          <w:szCs w:val="21"/>
        </w:rPr>
        <w:t>”</w:t>
      </w:r>
      <w:r>
        <w:rPr>
          <w:rFonts w:ascii="宋体" w:hAnsi="宋体" w:cs="宋体" w:hint="eastAsia"/>
          <w:kern w:val="0"/>
          <w:szCs w:val="21"/>
        </w:rPr>
        <w:t>）。</w:t>
      </w:r>
      <w:bookmarkEnd w:id="13"/>
    </w:p>
    <w:p w:rsidR="002B3577">
      <w:pPr>
        <w:widowControl/>
        <w:spacing w:line="288" w:lineRule="auto"/>
        <w:ind w:left="420" w:hanging="420" w:hangingChars="200"/>
        <w:jc w:val="left"/>
        <w:rPr>
          <w:rFonts w:ascii="宋体" w:hAnsi="宋体" w:cs="宋体" w:hint="eastAsia"/>
          <w:kern w:val="0"/>
          <w:szCs w:val="21"/>
        </w:rPr>
      </w:pPr>
      <w:r>
        <w:rPr>
          <w:rFonts w:ascii="宋体" w:hAnsi="宋体" w:cs="宋体" w:hint="eastAsia"/>
          <w:kern w:val="0"/>
          <w:szCs w:val="21"/>
        </w:rPr>
        <w:t>20.如右图所示，用</w:t>
      </w:r>
      <w:r>
        <w:rPr>
          <w:rFonts w:ascii="宋体" w:hAnsi="宋体" w:cs="宋体" w:hint="eastAsia"/>
          <w:i/>
          <w:iCs/>
          <w:kern w:val="0"/>
          <w:szCs w:val="21"/>
        </w:rPr>
        <w:t>F</w:t>
      </w:r>
      <w:r>
        <w:rPr>
          <w:rFonts w:ascii="宋体" w:hAnsi="宋体" w:cs="宋体" w:hint="eastAsia"/>
          <w:kern w:val="0"/>
          <w:szCs w:val="21"/>
        </w:rPr>
        <w:t>=10</w:t>
      </w:r>
      <w:r>
        <w:rPr>
          <w:rFonts w:ascii="宋体" w:hAnsi="宋体" w:cs="宋体" w:hint="eastAsia"/>
          <w:i/>
          <w:iCs/>
          <w:kern w:val="0"/>
          <w:szCs w:val="21"/>
        </w:rPr>
        <w:t>N</w:t>
      </w:r>
      <w:r>
        <w:rPr>
          <w:rFonts w:ascii="宋体" w:hAnsi="宋体" w:cs="宋体" w:hint="eastAsia"/>
          <w:kern w:val="0"/>
          <w:szCs w:val="21"/>
        </w:rPr>
        <w:t>的水平力将重</w:t>
      </w:r>
      <w:r>
        <w:rPr>
          <w:rFonts w:ascii="宋体" w:hAnsi="宋体" w:cs="宋体" w:hint="eastAsia"/>
          <w:i/>
          <w:iCs/>
          <w:kern w:val="0"/>
          <w:szCs w:val="21"/>
        </w:rPr>
        <w:t>G</w:t>
      </w:r>
      <w:r>
        <w:rPr>
          <w:rFonts w:ascii="宋体" w:hAnsi="宋体" w:cs="宋体" w:hint="eastAsia"/>
          <w:kern w:val="0"/>
          <w:szCs w:val="21"/>
        </w:rPr>
        <w:t>=8</w:t>
      </w:r>
      <w:r>
        <w:rPr>
          <w:rFonts w:ascii="宋体" w:hAnsi="宋体" w:cs="宋体" w:hint="eastAsia"/>
          <w:i/>
          <w:iCs/>
          <w:kern w:val="0"/>
          <w:szCs w:val="21"/>
        </w:rPr>
        <w:t>N</w:t>
      </w:r>
      <w:r>
        <w:rPr>
          <w:rFonts w:ascii="宋体" w:hAnsi="宋体" w:cs="宋体" w:hint="eastAsia"/>
          <w:kern w:val="0"/>
          <w:szCs w:val="21"/>
        </w:rPr>
        <w:t>的物体压在竖直的墙壁上，</w:t>
      </w:r>
    </w:p>
    <w:p w:rsidR="002B3577">
      <w:pPr>
        <w:widowControl/>
        <w:spacing w:line="288" w:lineRule="auto"/>
        <w:ind w:left="420" w:hanging="420" w:hangingChars="200"/>
        <w:jc w:val="left"/>
        <w:rPr>
          <w:rFonts w:ascii="宋体" w:hAnsi="宋体" w:cs="宋体" w:hint="eastAsia"/>
          <w:kern w:val="0"/>
          <w:szCs w:val="21"/>
        </w:rPr>
      </w:pPr>
      <w:r>
        <w:rPr>
          <w:rFonts w:ascii="宋体" w:hAnsi="宋体" w:cs="宋体" w:hint="eastAsia"/>
          <w:kern w:val="0"/>
          <w:szCs w:val="21"/>
        </w:rPr>
        <w:t>物体处于静止状态。则物体对墙壁的压力为</w:t>
      </w:r>
      <w:r>
        <w:rPr>
          <w:rFonts w:ascii="宋体" w:hAnsi="宋体" w:cs="宋体" w:hint="eastAsia"/>
          <w:szCs w:val="21"/>
          <w:u w:val="single"/>
        </w:rPr>
        <w:t xml:space="preserve">        </w:t>
      </w:r>
      <w:r>
        <w:rPr>
          <w:rFonts w:ascii="宋体" w:hAnsi="宋体" w:cs="宋体" w:hint="eastAsia"/>
          <w:i/>
          <w:iCs/>
          <w:kern w:val="0"/>
          <w:szCs w:val="21"/>
        </w:rPr>
        <w:t xml:space="preserve"> N</w:t>
      </w:r>
      <w:r>
        <w:rPr>
          <w:rFonts w:ascii="宋体" w:hAnsi="宋体" w:cs="宋体" w:hint="eastAsia"/>
          <w:kern w:val="0"/>
          <w:szCs w:val="21"/>
        </w:rPr>
        <w:t>，物体受到的摩力</w:t>
      </w:r>
    </w:p>
    <w:p w:rsidR="002B3577">
      <w:pPr>
        <w:widowControl/>
        <w:spacing w:line="288" w:lineRule="auto"/>
        <w:ind w:left="420" w:hanging="420" w:hangingChars="200"/>
        <w:jc w:val="left"/>
        <w:rPr>
          <w:rFonts w:ascii="宋体" w:hAnsi="宋体" w:cs="宋体" w:hint="eastAsia"/>
          <w:szCs w:val="21"/>
        </w:rPr>
      </w:pPr>
      <w:r>
        <w:rPr>
          <w:rFonts w:ascii="宋体" w:hAnsi="宋体" w:cs="宋体" w:hint="eastAsia"/>
          <w:kern w:val="0"/>
          <w:szCs w:val="21"/>
        </w:rPr>
        <w:t>为</w:t>
      </w:r>
      <w:r>
        <w:rPr>
          <w:rFonts w:ascii="宋体" w:hAnsi="宋体" w:cs="宋体" w:hint="eastAsia"/>
          <w:szCs w:val="21"/>
          <w:u w:val="single"/>
        </w:rPr>
        <w:t xml:space="preserve">        </w:t>
      </w:r>
      <w:r>
        <w:rPr>
          <w:rFonts w:ascii="宋体" w:hAnsi="宋体" w:cs="宋体" w:hint="eastAsia"/>
          <w:i/>
          <w:iCs/>
          <w:kern w:val="0"/>
          <w:szCs w:val="21"/>
        </w:rPr>
        <w:t>N</w:t>
      </w:r>
      <w:r>
        <w:rPr>
          <w:rFonts w:ascii="宋体" w:hAnsi="宋体" w:cs="宋体" w:hint="eastAsia"/>
          <w:kern w:val="0"/>
          <w:szCs w:val="21"/>
        </w:rPr>
        <w:t>。物体受到的合力为</w:t>
      </w:r>
      <w:r>
        <w:rPr>
          <w:rFonts w:ascii="宋体" w:hAnsi="宋体" w:cs="宋体" w:hint="eastAsia"/>
          <w:szCs w:val="21"/>
          <w:u w:val="single"/>
        </w:rPr>
        <w:t xml:space="preserve">        </w:t>
      </w:r>
      <w:r>
        <w:rPr>
          <w:rFonts w:ascii="宋体" w:hAnsi="宋体" w:cs="宋体" w:hint="eastAsia"/>
          <w:kern w:val="0"/>
          <w:szCs w:val="21"/>
        </w:rPr>
        <w:t>N</w:t>
      </w:r>
    </w:p>
    <w:p w:rsidR="002B3577">
      <w:pPr>
        <w:widowControl/>
        <w:spacing w:line="288" w:lineRule="auto"/>
        <w:jc w:val="left"/>
        <w:textAlignment w:val="center"/>
        <w:rPr>
          <w:rFonts w:ascii="宋体" w:hAnsi="宋体" w:cs="宋体" w:hint="eastAsia"/>
          <w:kern w:val="0"/>
          <w:szCs w:val="21"/>
        </w:rPr>
      </w:pPr>
      <w:r>
        <w:rPr>
          <w:rFonts w:ascii="宋体" w:hAnsi="宋体" w:cs="宋体" w:hint="eastAsia"/>
          <w:kern w:val="0"/>
          <w:szCs w:val="21"/>
        </w:rPr>
        <w:pict>
          <v:group id="组合 1094" o:spid="_x0000_s1046" style="width:94.45pt;height:84.5pt;margin-top:3.6pt;margin-left:333.95pt;position:absolute;z-index:251676672" coordorigin="8199,9135" coordsize="2100,1920">
            <o:lock v:ext="edit" aspectratio="f"/>
            <v:shape id="图片 1047" o:spid="_x0000_s1047" type="#_x0000_t75" style="width:2100;height:1395;left:8199;position:absolute;top:9135" o:preferrelative="t" filled="f" stroked="f">
              <v:fill o:detectmouseclick="t"/>
              <v:imagedata r:id="rId22" o:title=""/>
              <v:path o:extrusionok="f"/>
              <o:lock v:ext="edit" aspectratio="t"/>
            </v:shape>
            <v:shape id="文本框 1079" o:spid="_x0000_s1048" type="#_x0000_t202" style="width:856;height:372;left:9260;position:absolute;top:10683" filled="f" stroked="f">
              <v:fill o:detectmouseclick="t"/>
              <o:lock v:ext="edit" aspectratio="f"/>
              <v:textbox inset="0,0,0,0">
                <w:txbxContent>
                  <w:p w:rsidR="002B3577">
                    <w:pPr>
                      <w:ind w:firstLine="210" w:firstLineChars="100"/>
                      <w:rPr>
                        <w:rFonts w:ascii="宋体" w:hAnsi="宋体"/>
                      </w:rPr>
                    </w:pPr>
                    <w:r>
                      <w:rPr>
                        <w:rFonts w:ascii="宋体" w:hAnsi="宋体" w:hint="eastAsia"/>
                      </w:rPr>
                      <w:t>图10</w:t>
                    </w:r>
                  </w:p>
                </w:txbxContent>
              </v:textbox>
            </v:shape>
          </v:group>
        </w:pict>
      </w:r>
      <w:r>
        <w:rPr>
          <w:rFonts w:ascii="宋体" w:hAnsi="宋体" w:cs="宋体" w:hint="eastAsia"/>
          <w:kern w:val="0"/>
          <w:szCs w:val="21"/>
        </w:rPr>
        <w:t>21．一块长方体橡皮，侧放于水平桌面上时，如图10所示，若沿</w:t>
      </w:r>
      <w:r>
        <w:rPr>
          <w:rFonts w:ascii="宋体" w:hAnsi="宋体" w:cs="宋体" w:hint="eastAsia"/>
          <w:i/>
          <w:iCs/>
          <w:kern w:val="0"/>
          <w:szCs w:val="21"/>
        </w:rPr>
        <w:t>ab</w:t>
      </w:r>
      <w:r>
        <w:rPr>
          <w:rFonts w:ascii="宋体" w:hAnsi="宋体" w:cs="宋体" w:hint="eastAsia"/>
          <w:kern w:val="0"/>
          <w:szCs w:val="21"/>
        </w:rPr>
        <w:t>方</w:t>
      </w:r>
    </w:p>
    <w:p w:rsidR="002B3577">
      <w:pPr>
        <w:widowControl/>
        <w:spacing w:line="288" w:lineRule="auto"/>
        <w:jc w:val="left"/>
        <w:textAlignment w:val="center"/>
        <w:rPr>
          <w:rFonts w:ascii="宋体" w:hAnsi="宋体" w:cs="宋体" w:hint="eastAsia"/>
          <w:kern w:val="0"/>
          <w:szCs w:val="21"/>
        </w:rPr>
      </w:pPr>
      <w:r>
        <w:rPr>
          <w:rFonts w:ascii="宋体" w:hAnsi="宋体" w:cs="宋体" w:hint="eastAsia"/>
          <w:kern w:val="0"/>
          <w:szCs w:val="21"/>
        </w:rPr>
        <w:t>向竖直向下切去一小块，则剩余部分对桌面的压力</w:t>
      </w:r>
      <w:r>
        <w:rPr>
          <w:rFonts w:ascii="宋体" w:hAnsi="宋体" w:cs="宋体" w:hint="eastAsia"/>
          <w:szCs w:val="21"/>
          <w:u w:val="single"/>
        </w:rPr>
        <w:t xml:space="preserve">           </w:t>
      </w:r>
      <w:r>
        <w:rPr>
          <w:rFonts w:ascii="宋体" w:hAnsi="宋体" w:cs="宋体" w:hint="eastAsia"/>
          <w:kern w:val="0"/>
          <w:szCs w:val="21"/>
        </w:rPr>
        <w:t>（选填</w:t>
      </w:r>
    </w:p>
    <w:p w:rsidR="002B3577">
      <w:pPr>
        <w:widowControl/>
        <w:spacing w:line="288" w:lineRule="auto"/>
        <w:jc w:val="left"/>
        <w:textAlignment w:val="center"/>
        <w:rPr>
          <w:rFonts w:ascii="宋体" w:hAnsi="宋体" w:cs="宋体" w:hint="eastAsia"/>
          <w:kern w:val="0"/>
          <w:szCs w:val="21"/>
        </w:rPr>
      </w:pPr>
      <w:r>
        <w:rPr>
          <w:rFonts w:ascii="宋体" w:hAnsi="宋体" w:cs="宋体" w:hint="eastAsia"/>
          <w:kern w:val="0"/>
          <w:szCs w:val="21"/>
        </w:rPr>
        <w:t>“</w:t>
      </w:r>
      <w:r>
        <w:rPr>
          <w:rFonts w:ascii="宋体" w:hAnsi="宋体" w:cs="宋体" w:hint="eastAsia"/>
          <w:kern w:val="0"/>
          <w:szCs w:val="21"/>
        </w:rPr>
        <w:t>变大</w:t>
      </w:r>
      <w:r>
        <w:rPr>
          <w:rFonts w:ascii="宋体" w:hAnsi="宋体" w:cs="宋体" w:hint="eastAsia"/>
          <w:kern w:val="0"/>
          <w:szCs w:val="21"/>
        </w:rPr>
        <w:t>”</w:t>
      </w:r>
      <w:r>
        <w:rPr>
          <w:rFonts w:ascii="宋体" w:hAnsi="宋体" w:cs="宋体" w:hint="eastAsia"/>
          <w:kern w:val="0"/>
          <w:szCs w:val="21"/>
        </w:rPr>
        <w:t>、</w:t>
      </w:r>
      <w:r>
        <w:rPr>
          <w:rFonts w:ascii="宋体" w:hAnsi="宋体" w:cs="宋体" w:hint="eastAsia"/>
          <w:kern w:val="0"/>
          <w:szCs w:val="21"/>
        </w:rPr>
        <w:t>“</w:t>
      </w:r>
      <w:r>
        <w:rPr>
          <w:rFonts w:ascii="宋体" w:hAnsi="宋体" w:cs="宋体" w:hint="eastAsia"/>
          <w:kern w:val="0"/>
          <w:szCs w:val="21"/>
        </w:rPr>
        <w:t>变小</w:t>
      </w:r>
      <w:r>
        <w:rPr>
          <w:rFonts w:ascii="宋体" w:hAnsi="宋体" w:cs="宋体" w:hint="eastAsia"/>
          <w:kern w:val="0"/>
          <w:szCs w:val="21"/>
        </w:rPr>
        <w:t>”</w:t>
      </w:r>
      <w:r>
        <w:rPr>
          <w:rFonts w:ascii="宋体" w:hAnsi="宋体" w:cs="宋体" w:hint="eastAsia"/>
          <w:kern w:val="0"/>
          <w:szCs w:val="21"/>
        </w:rPr>
        <w:t>或</w:t>
      </w:r>
      <w:r>
        <w:rPr>
          <w:rFonts w:ascii="宋体" w:hAnsi="宋体" w:cs="宋体" w:hint="eastAsia"/>
          <w:kern w:val="0"/>
          <w:szCs w:val="21"/>
        </w:rPr>
        <w:t>“</w:t>
      </w:r>
      <w:r>
        <w:rPr>
          <w:rFonts w:ascii="宋体" w:hAnsi="宋体" w:cs="宋体" w:hint="eastAsia"/>
          <w:kern w:val="0"/>
          <w:szCs w:val="21"/>
        </w:rPr>
        <w:t>不变</w:t>
      </w:r>
      <w:r>
        <w:rPr>
          <w:rFonts w:ascii="宋体" w:hAnsi="宋体" w:cs="宋体" w:hint="eastAsia"/>
          <w:kern w:val="0"/>
          <w:szCs w:val="21"/>
        </w:rPr>
        <w:t>”</w:t>
      </w:r>
      <w:r>
        <w:rPr>
          <w:rFonts w:ascii="宋体" w:hAnsi="宋体" w:cs="宋体" w:hint="eastAsia"/>
          <w:kern w:val="0"/>
          <w:szCs w:val="21"/>
        </w:rPr>
        <w:t>），压强</w:t>
      </w:r>
      <w:r>
        <w:rPr>
          <w:rFonts w:ascii="宋体" w:hAnsi="宋体" w:cs="宋体" w:hint="eastAsia"/>
          <w:szCs w:val="21"/>
          <w:u w:val="single"/>
        </w:rPr>
        <w:t xml:space="preserve">          </w:t>
      </w:r>
      <w:r>
        <w:rPr>
          <w:rFonts w:ascii="宋体" w:hAnsi="宋体" w:cs="宋体" w:hint="eastAsia"/>
          <w:kern w:val="0"/>
          <w:szCs w:val="21"/>
        </w:rPr>
        <w:t>（选填</w:t>
      </w:r>
      <w:r>
        <w:rPr>
          <w:rFonts w:ascii="宋体" w:hAnsi="宋体" w:cs="宋体" w:hint="eastAsia"/>
          <w:kern w:val="0"/>
          <w:szCs w:val="21"/>
        </w:rPr>
        <w:t>“</w:t>
      </w:r>
      <w:r>
        <w:rPr>
          <w:rFonts w:ascii="宋体" w:hAnsi="宋体" w:cs="宋体" w:hint="eastAsia"/>
          <w:kern w:val="0"/>
          <w:szCs w:val="21"/>
        </w:rPr>
        <w:t>变大</w:t>
      </w:r>
      <w:r>
        <w:rPr>
          <w:rFonts w:ascii="宋体" w:hAnsi="宋体" w:cs="宋体" w:hint="eastAsia"/>
          <w:kern w:val="0"/>
          <w:szCs w:val="21"/>
        </w:rPr>
        <w:t>”</w:t>
      </w:r>
      <w:r>
        <w:rPr>
          <w:rFonts w:ascii="宋体" w:hAnsi="宋体" w:cs="宋体" w:hint="eastAsia"/>
          <w:kern w:val="0"/>
          <w:szCs w:val="21"/>
        </w:rPr>
        <w:t>、</w:t>
      </w:r>
    </w:p>
    <w:p w:rsidR="002B3577">
      <w:pPr>
        <w:widowControl/>
        <w:spacing w:line="288" w:lineRule="auto"/>
        <w:jc w:val="left"/>
        <w:textAlignment w:val="center"/>
        <w:rPr>
          <w:rFonts w:ascii="宋体" w:hAnsi="宋体" w:cs="宋体" w:hint="eastAsia"/>
          <w:kern w:val="0"/>
          <w:szCs w:val="21"/>
        </w:rPr>
      </w:pPr>
      <w:r>
        <w:rPr>
          <w:rFonts w:ascii="宋体" w:hAnsi="宋体" w:cs="宋体" w:hint="eastAsia"/>
          <w:kern w:val="0"/>
          <w:szCs w:val="21"/>
        </w:rPr>
        <w:t>“</w:t>
      </w:r>
      <w:r>
        <w:rPr>
          <w:rFonts w:ascii="宋体" w:hAnsi="宋体" w:cs="宋体" w:hint="eastAsia"/>
          <w:kern w:val="0"/>
          <w:szCs w:val="21"/>
        </w:rPr>
        <w:t>变小</w:t>
      </w:r>
      <w:r>
        <w:rPr>
          <w:rFonts w:ascii="宋体" w:hAnsi="宋体" w:cs="宋体" w:hint="eastAsia"/>
          <w:kern w:val="0"/>
          <w:szCs w:val="21"/>
        </w:rPr>
        <w:t>”</w:t>
      </w:r>
      <w:r>
        <w:rPr>
          <w:rFonts w:ascii="宋体" w:hAnsi="宋体" w:cs="宋体" w:hint="eastAsia"/>
          <w:kern w:val="0"/>
          <w:szCs w:val="21"/>
        </w:rPr>
        <w:t>或</w:t>
      </w:r>
      <w:r>
        <w:rPr>
          <w:rFonts w:ascii="宋体" w:hAnsi="宋体" w:cs="宋体" w:hint="eastAsia"/>
          <w:kern w:val="0"/>
          <w:szCs w:val="21"/>
        </w:rPr>
        <w:t>“</w:t>
      </w:r>
      <w:r>
        <w:rPr>
          <w:rFonts w:ascii="宋体" w:hAnsi="宋体" w:cs="宋体" w:hint="eastAsia"/>
          <w:kern w:val="0"/>
          <w:szCs w:val="21"/>
        </w:rPr>
        <w:t>不变</w:t>
      </w:r>
      <w:r>
        <w:rPr>
          <w:rFonts w:ascii="宋体" w:hAnsi="宋体" w:cs="宋体" w:hint="eastAsia"/>
          <w:kern w:val="0"/>
          <w:szCs w:val="21"/>
        </w:rPr>
        <w:t>”</w:t>
      </w:r>
      <w:r>
        <w:rPr>
          <w:rFonts w:ascii="宋体" w:hAnsi="宋体" w:cs="宋体" w:hint="eastAsia"/>
          <w:kern w:val="0"/>
          <w:szCs w:val="21"/>
        </w:rPr>
        <w:t>）。</w:t>
      </w:r>
      <w:bookmarkStart w:id="14" w:name="948df4fb-26d2-48b1-88a1-a433368ec83c"/>
    </w:p>
    <w:p w:rsidR="002B3577">
      <w:pPr>
        <w:widowControl/>
        <w:adjustRightInd w:val="0"/>
        <w:snapToGrid w:val="0"/>
        <w:spacing w:line="288" w:lineRule="auto"/>
        <w:jc w:val="left"/>
        <w:textAlignment w:val="center"/>
        <w:rPr>
          <w:rFonts w:ascii="宋体" w:hAnsi="宋体" w:cs="宋体" w:hint="eastAsia"/>
          <w:kern w:val="0"/>
          <w:szCs w:val="21"/>
        </w:rPr>
      </w:pPr>
      <w:r>
        <w:rPr>
          <w:rFonts w:ascii="宋体" w:hAnsi="宋体" w:cs="宋体" w:hint="eastAsia"/>
          <w:kern w:val="0"/>
          <w:szCs w:val="21"/>
        </w:rPr>
        <w:pict>
          <v:shape id="图片 1006" o:spid="_x0000_s1049" type="#_x0000_t75" style="width:37.5pt;height:81pt;margin-top:3.15pt;margin-left:346.65pt;position:absolute;z-index:-251652096" o:preferrelative="t" filled="f" stroked="f">
            <v:imagedata r:id="rId23" o:title=""/>
            <v:path o:extrusionok="f"/>
            <o:lock v:ext="edit" aspectratio="t"/>
          </v:shape>
        </w:pict>
      </w:r>
      <w:r>
        <w:rPr>
          <w:rFonts w:ascii="宋体" w:hAnsi="宋体" w:cs="宋体" w:hint="eastAsia"/>
          <w:kern w:val="0"/>
          <w:szCs w:val="21"/>
        </w:rPr>
        <w:t>22．(2%)如图所示，请画出球所受的重力G和球对墙面的压力F的示意图</w:t>
      </w:r>
      <w:bookmarkEnd w:id="14"/>
      <w:r>
        <w:rPr>
          <w:rFonts w:ascii="宋体" w:hAnsi="宋体" w:cs="宋体" w:hint="eastAsia"/>
          <w:kern w:val="0"/>
          <w:szCs w:val="21"/>
        </w:rPr>
        <w:t>。</w:t>
      </w:r>
    </w:p>
    <w:p w:rsidR="002B3577">
      <w:pPr>
        <w:widowControl/>
        <w:adjustRightInd w:val="0"/>
        <w:snapToGrid w:val="0"/>
        <w:spacing w:line="288" w:lineRule="auto"/>
        <w:jc w:val="left"/>
        <w:textAlignment w:val="center"/>
        <w:rPr>
          <w:rFonts w:ascii="宋体" w:hAnsi="宋体" w:cs="宋体" w:hint="eastAsia"/>
          <w:kern w:val="0"/>
          <w:szCs w:val="21"/>
        </w:rPr>
      </w:pPr>
    </w:p>
    <w:p w:rsidR="002B3577">
      <w:pPr>
        <w:widowControl/>
        <w:adjustRightInd w:val="0"/>
        <w:snapToGrid w:val="0"/>
        <w:spacing w:line="288" w:lineRule="auto"/>
        <w:jc w:val="left"/>
        <w:textAlignment w:val="center"/>
        <w:rPr>
          <w:rFonts w:ascii="宋体" w:hAnsi="宋体" w:cs="宋体" w:hint="eastAsia"/>
          <w:szCs w:val="21"/>
        </w:rPr>
      </w:pPr>
    </w:p>
    <w:p w:rsidR="002B3577">
      <w:pPr>
        <w:spacing w:line="288" w:lineRule="auto"/>
        <w:rPr>
          <w:rFonts w:ascii="宋体" w:hAnsi="宋体" w:cs="宋体" w:hint="eastAsia"/>
          <w:kern w:val="0"/>
          <w:szCs w:val="21"/>
        </w:rPr>
      </w:pPr>
      <w:r>
        <w:rPr>
          <w:rFonts w:ascii="宋体" w:hAnsi="宋体" w:cs="宋体" w:hint="eastAsia"/>
          <w:kern w:val="0"/>
          <w:szCs w:val="21"/>
        </w:rPr>
        <w:t xml:space="preserve"> </w:t>
      </w:r>
    </w:p>
    <w:p w:rsidR="002B3577">
      <w:pPr>
        <w:spacing w:line="288" w:lineRule="auto"/>
        <w:rPr>
          <w:rFonts w:ascii="黑体" w:eastAsia="黑体" w:hAnsi="黑体" w:cs="黑体" w:hint="eastAsia"/>
          <w:color w:val="000000"/>
          <w:sz w:val="24"/>
        </w:rPr>
      </w:pPr>
      <w:r>
        <w:rPr>
          <w:rFonts w:ascii="黑体" w:eastAsia="黑体" w:hAnsi="黑体" w:cs="黑体" w:hint="eastAsia"/>
          <w:color w:val="000000"/>
          <w:sz w:val="24"/>
        </w:rPr>
        <w:t>三、简答题（4分）</w:t>
      </w:r>
    </w:p>
    <w:p w:rsidR="002B3577">
      <w:pPr>
        <w:spacing w:line="288" w:lineRule="auto"/>
        <w:ind w:left="315" w:hanging="315" w:hangingChars="150"/>
        <w:rPr>
          <w:rFonts w:ascii="宋体" w:hAnsi="宋体" w:cs="宋体" w:hint="eastAsia"/>
          <w:b/>
          <w:bCs/>
          <w:color w:val="000000"/>
          <w:szCs w:val="21"/>
        </w:rPr>
      </w:pPr>
      <w:r>
        <w:rPr>
          <w:rFonts w:ascii="宋体" w:hAnsi="宋体" w:cs="宋体" w:hint="eastAsia"/>
          <w:szCs w:val="21"/>
        </w:rPr>
        <w:t>23．</w:t>
      </w:r>
      <w:bookmarkStart w:id="15" w:name="00948282-5f6c-44d5-b793-6c005893d001"/>
      <w:r>
        <w:rPr>
          <w:rFonts w:ascii="宋体" w:hAnsi="宋体" w:cs="宋体" w:hint="eastAsia"/>
          <w:kern w:val="0"/>
          <w:szCs w:val="21"/>
        </w:rPr>
        <w:t>货车超载运输存在很多的危险。超载的车辆不仅对公路桥梁的安全构成严重威胁，还在紧急刹车时容易发生追尾等。请你运用所学的知识，解释严重超载的货车使路面损坏的原因；或解释严重超载的货车在紧急刹车时为什么容易发生追尾的原因(以上两种问题选择一种进行解释即可</w:t>
      </w:r>
      <w:bookmarkEnd w:id="15"/>
      <w:r>
        <w:rPr>
          <w:rFonts w:ascii="宋体" w:hAnsi="宋体" w:cs="宋体" w:hint="eastAsia"/>
          <w:kern w:val="0"/>
          <w:szCs w:val="21"/>
        </w:rPr>
        <w:t>).</w:t>
      </w:r>
    </w:p>
    <w:p w:rsidR="002B3577">
      <w:pPr>
        <w:rPr>
          <w:rFonts w:ascii="宋体" w:hAnsi="宋体" w:cs="宋体" w:hint="eastAsia"/>
          <w:b/>
          <w:bCs/>
          <w:color w:val="000000"/>
          <w:szCs w:val="21"/>
        </w:rPr>
      </w:pPr>
    </w:p>
    <w:p w:rsidR="002B3577">
      <w:pPr>
        <w:rPr>
          <w:rFonts w:ascii="宋体" w:hAnsi="宋体" w:cs="宋体" w:hint="eastAsia"/>
          <w:b/>
          <w:bCs/>
          <w:color w:val="000000"/>
          <w:szCs w:val="21"/>
        </w:rPr>
      </w:pPr>
    </w:p>
    <w:p w:rsidR="002B3577">
      <w:pPr>
        <w:spacing w:line="264" w:lineRule="auto"/>
        <w:rPr>
          <w:rFonts w:ascii="黑体" w:eastAsia="黑体" w:hAnsi="黑体" w:cs="黑体" w:hint="eastAsia"/>
          <w:sz w:val="24"/>
        </w:rPr>
      </w:pPr>
      <w:r>
        <w:rPr>
          <w:rFonts w:ascii="黑体" w:eastAsia="黑体" w:hAnsi="黑体" w:cs="黑体" w:hint="eastAsia"/>
          <w:sz w:val="24"/>
        </w:rPr>
        <w:pict>
          <v:shape id="图片 22" o:spid="_x0000_s1050" type="#_x0000_t75" alt="21世纪教育网 -- 中国最大型、最专业的中小学教育资源门户网站" style="width:145.5pt;height:96.75pt;margin-top:442.15pt;margin-left:824.25pt;mso-position-horizontal-relative:page;mso-position-vertical-relative:page;position:absolute;z-index:251674624" filled="f" stroked="f">
            <v:imagedata r:id="rId24" o:title="21世纪教育网 -- 中国最大型、最专业的中小学教育资源门户网站" gain="5" blacklevel="-13107f"/>
            <v:path o:extrusionok="f"/>
            <o:lock v:ext="edit" aspectratio="t"/>
            <w10:wrap type="square"/>
          </v:shape>
        </w:pict>
      </w:r>
      <w:r>
        <w:rPr>
          <w:rFonts w:ascii="黑体" w:eastAsia="黑体" w:hAnsi="黑体" w:cs="黑体" w:hint="eastAsia"/>
          <w:color w:val="000000"/>
          <w:sz w:val="24"/>
        </w:rPr>
        <w:t>四、</w:t>
      </w:r>
      <w:r>
        <w:rPr>
          <w:rFonts w:ascii="黑体" w:eastAsia="黑体" w:hAnsi="黑体" w:cs="黑体" w:hint="eastAsia"/>
          <w:sz w:val="24"/>
        </w:rPr>
        <w:t>实验探究题（除特别注明外每空1分，共28分）</w:t>
      </w:r>
    </w:p>
    <w:p w:rsidR="002B3577">
      <w:pPr>
        <w:spacing w:line="264" w:lineRule="auto"/>
        <w:ind w:left="315" w:hanging="315" w:hangingChars="150"/>
        <w:rPr>
          <w:rFonts w:ascii="宋体" w:hAnsi="宋体" w:cs="宋体" w:hint="eastAsia"/>
          <w:szCs w:val="21"/>
        </w:rPr>
      </w:pPr>
      <w:r>
        <w:rPr>
          <w:rFonts w:ascii="宋体" w:hAnsi="宋体" w:cs="宋体" w:hint="eastAsia"/>
          <w:szCs w:val="21"/>
        </w:rPr>
        <w:t>24.在探究运动和力的关系实验中，小车在三种不同的水平面运动一段距离后，分别停在如图13所示的位置。</w:t>
      </w:r>
    </w:p>
    <w:p w:rsidR="002B3577">
      <w:pPr>
        <w:spacing w:line="264" w:lineRule="auto"/>
        <w:rPr>
          <w:rFonts w:ascii="宋体" w:hAnsi="宋体" w:cs="宋体" w:hint="eastAsia"/>
          <w:szCs w:val="21"/>
        </w:rPr>
      </w:pPr>
      <w:r>
        <w:rPr>
          <w:rFonts w:ascii="宋体" w:hAnsi="宋体" w:cs="宋体" w:hint="eastAsia"/>
          <w:szCs w:val="21"/>
        </w:rPr>
        <w:pict>
          <v:shape id="图片 30" o:spid="_x0000_i1051" type="#_x0000_t75" style="width:407.84pt;height:53.24pt;mso-position-horizontal-relative:page;mso-position-vertical-relative:page" filled="f" stroked="f">
            <v:imagedata r:id="rId25" o:title=""/>
            <v:path o:extrusionok="f"/>
            <o:lock v:ext="edit" aspectratio="t"/>
          </v:shape>
        </w:pict>
      </w:r>
      <w:r>
        <w:rPr>
          <w:rFonts w:ascii="宋体" w:hAnsi="宋体" w:cs="宋体" w:hint="eastAsia"/>
          <w:szCs w:val="21"/>
        </w:rPr>
        <w:pict>
          <v:shape id="文本框 1007" o:spid="_x0000_s1052" type="#_x0000_t202" style="width:23.3pt;height:12.45pt;margin-top:44.8pt;margin-left:162.75pt;position:absolute;z-index:251680768" filled="f" stroked="f">
            <v:textbox inset="0,0,0,0">
              <w:txbxContent>
                <w:p w:rsidR="002B3577">
                  <w:pPr>
                    <w:spacing w:line="240" w:lineRule="exact"/>
                    <w:rPr>
                      <w:rFonts w:ascii="楷体_GB2312" w:eastAsia="楷体_GB2312" w:hint="eastAsia"/>
                      <w:sz w:val="18"/>
                      <w:szCs w:val="18"/>
                    </w:rPr>
                  </w:pPr>
                  <w:r>
                    <w:rPr>
                      <w:rFonts w:ascii="楷体_GB2312" w:eastAsia="楷体_GB2312" w:hAnsi="宋体" w:hint="eastAsia"/>
                      <w:sz w:val="18"/>
                      <w:szCs w:val="18"/>
                    </w:rPr>
                    <w:t>图13</w:t>
                  </w:r>
                </w:p>
              </w:txbxContent>
            </v:textbox>
          </v:shape>
        </w:pict>
      </w:r>
    </w:p>
    <w:p w:rsidR="002B3577">
      <w:pPr>
        <w:spacing w:line="264" w:lineRule="auto"/>
        <w:textAlignment w:val="center"/>
        <w:rPr>
          <w:rFonts w:ascii="宋体" w:hAnsi="宋体" w:cs="宋体" w:hint="eastAsia"/>
          <w:kern w:val="0"/>
          <w:szCs w:val="21"/>
        </w:rPr>
      </w:pPr>
      <w:r>
        <w:rPr>
          <w:rFonts w:ascii="宋体" w:hAnsi="宋体" w:cs="宋体" w:hint="eastAsia"/>
          <w:kern w:val="0"/>
          <w:szCs w:val="21"/>
        </w:rPr>
        <w:t>（1）实验中每次均让小车从斜面</w:t>
      </w:r>
      <w:r>
        <w:rPr>
          <w:rFonts w:ascii="宋体" w:hAnsi="宋体" w:cs="宋体" w:hint="eastAsia"/>
          <w:szCs w:val="21"/>
          <w:u w:val="single"/>
        </w:rPr>
        <w:t xml:space="preserve">              </w:t>
      </w:r>
      <w:r>
        <w:rPr>
          <w:rFonts w:ascii="宋体" w:hAnsi="宋体" w:cs="宋体" w:hint="eastAsia"/>
          <w:kern w:val="0"/>
          <w:szCs w:val="21"/>
        </w:rPr>
        <w:t>由静止下滑目的是：使小车每次在到达水平面上开始滑行时的</w:t>
      </w:r>
      <w:r>
        <w:rPr>
          <w:rFonts w:ascii="宋体" w:hAnsi="宋体" w:cs="宋体" w:hint="eastAsia"/>
          <w:kern w:val="0"/>
          <w:szCs w:val="21"/>
        </w:rPr>
        <w:t>速度大小</w:t>
      </w:r>
      <w:r>
        <w:rPr>
          <w:rFonts w:ascii="宋体" w:hAnsi="宋体" w:cs="宋体" w:hint="eastAsia"/>
          <w:szCs w:val="21"/>
          <w:u w:val="single"/>
        </w:rPr>
        <w:t xml:space="preserve">              </w:t>
      </w:r>
      <w:r>
        <w:rPr>
          <w:rFonts w:ascii="宋体" w:hAnsi="宋体" w:cs="宋体" w:hint="eastAsia"/>
          <w:kern w:val="0"/>
          <w:szCs w:val="21"/>
        </w:rPr>
        <w:t>（填</w:t>
      </w:r>
      <w:r>
        <w:rPr>
          <w:rFonts w:ascii="宋体" w:hAnsi="宋体" w:cs="宋体" w:hint="eastAsia"/>
          <w:kern w:val="0"/>
          <w:szCs w:val="21"/>
        </w:rPr>
        <w:t>“</w:t>
      </w:r>
      <w:r>
        <w:rPr>
          <w:rFonts w:ascii="宋体" w:hAnsi="宋体" w:cs="宋体" w:hint="eastAsia"/>
          <w:kern w:val="0"/>
          <w:szCs w:val="21"/>
        </w:rPr>
        <w:t>相等</w:t>
      </w:r>
      <w:r>
        <w:rPr>
          <w:rFonts w:ascii="宋体" w:hAnsi="宋体" w:cs="宋体" w:hint="eastAsia"/>
          <w:kern w:val="0"/>
          <w:szCs w:val="21"/>
        </w:rPr>
        <w:t>”</w:t>
      </w:r>
      <w:r>
        <w:rPr>
          <w:rFonts w:ascii="宋体" w:hAnsi="宋体" w:cs="宋体" w:hint="eastAsia"/>
          <w:kern w:val="0"/>
          <w:szCs w:val="21"/>
        </w:rPr>
        <w:t>或</w:t>
      </w:r>
      <w:r>
        <w:rPr>
          <w:rFonts w:ascii="宋体" w:hAnsi="宋体" w:cs="宋体" w:hint="eastAsia"/>
          <w:kern w:val="0"/>
          <w:szCs w:val="21"/>
        </w:rPr>
        <w:t>“</w:t>
      </w:r>
      <w:r>
        <w:rPr>
          <w:rFonts w:ascii="宋体" w:hAnsi="宋体" w:cs="宋体" w:hint="eastAsia"/>
          <w:kern w:val="0"/>
          <w:szCs w:val="21"/>
        </w:rPr>
        <w:t>不相等</w:t>
      </w:r>
      <w:r>
        <w:rPr>
          <w:rFonts w:ascii="宋体" w:hAnsi="宋体" w:cs="宋体" w:hint="eastAsia"/>
          <w:kern w:val="0"/>
          <w:szCs w:val="21"/>
        </w:rPr>
        <w:t>”</w:t>
      </w:r>
      <w:r>
        <w:rPr>
          <w:rFonts w:ascii="宋体" w:hAnsi="宋体" w:cs="宋体" w:hint="eastAsia"/>
          <w:kern w:val="0"/>
          <w:szCs w:val="21"/>
        </w:rPr>
        <w:t>）。</w:t>
      </w:r>
    </w:p>
    <w:p w:rsidR="002B3577">
      <w:pPr>
        <w:spacing w:line="264" w:lineRule="auto"/>
        <w:textAlignment w:val="center"/>
        <w:rPr>
          <w:rFonts w:ascii="宋体" w:hAnsi="宋体" w:cs="宋体" w:hint="eastAsia"/>
          <w:kern w:val="0"/>
          <w:szCs w:val="21"/>
        </w:rPr>
      </w:pPr>
      <w:r>
        <w:rPr>
          <w:rFonts w:ascii="宋体" w:hAnsi="宋体" w:cs="宋体" w:hint="eastAsia"/>
          <w:szCs w:val="21"/>
        </w:rPr>
        <w:t>（2）小车在三个水平面上运动时，水平面越光滑，小车受到的摩擦力越</w:t>
      </w:r>
      <w:r>
        <w:rPr>
          <w:rFonts w:ascii="宋体" w:hAnsi="宋体" w:cs="宋体" w:hint="eastAsia"/>
          <w:szCs w:val="21"/>
          <w:u w:val="single"/>
        </w:rPr>
        <w:t xml:space="preserve">         </w:t>
      </w:r>
      <w:r>
        <w:rPr>
          <w:rFonts w:ascii="宋体" w:hAnsi="宋体" w:cs="宋体" w:hint="eastAsia"/>
          <w:szCs w:val="21"/>
        </w:rPr>
        <w:t>。小车运</w:t>
      </w:r>
      <w:r>
        <w:rPr>
          <w:rFonts w:ascii="宋体" w:hAnsi="宋体" w:cs="宋体" w:hint="eastAsia"/>
          <w:szCs w:val="21"/>
        </w:rPr>
        <w:pict>
          <v:shape id="图片 7" o:spid="_x0000_i1053" type="#_x0000_t75" alt="学科网(www.zxxk.com)--教育资源门户，提供试卷、教案、课件、论文、素材及各类教学资源下载，还有大量而丰富的教学相关资讯！" style="width:1.45pt;height:1.3pt;mso-position-horizontal-relative:page;mso-position-vertical-relative:page" filled="f" stroked="f">
            <v:imagedata r:id="rId26" o:title="62817275146"/>
            <v:path o:extrusionok="f"/>
            <o:lock v:ext="edit" aspectratio="t"/>
          </v:shape>
        </w:pict>
      </w:r>
      <w:r>
        <w:rPr>
          <w:rFonts w:ascii="宋体" w:hAnsi="宋体" w:cs="宋体" w:hint="eastAsia"/>
          <w:szCs w:val="21"/>
        </w:rPr>
        <w:t>动的距离越</w:t>
      </w:r>
      <w:r>
        <w:rPr>
          <w:rFonts w:ascii="宋体" w:hAnsi="宋体" w:cs="宋体" w:hint="eastAsia"/>
          <w:szCs w:val="21"/>
          <w:u w:val="single"/>
        </w:rPr>
        <w:t xml:space="preserve">         </w:t>
      </w:r>
      <w:r>
        <w:rPr>
          <w:rFonts w:ascii="宋体" w:hAnsi="宋体" w:cs="宋体" w:hint="eastAsia"/>
          <w:szCs w:val="21"/>
        </w:rPr>
        <w:t>，由此</w:t>
      </w:r>
      <w:r>
        <w:rPr>
          <w:rFonts w:ascii="宋体" w:hAnsi="宋体" w:cs="宋体" w:hint="eastAsia"/>
          <w:kern w:val="0"/>
          <w:szCs w:val="21"/>
        </w:rPr>
        <w:t>进一步分析实验推理可知：如果小车在水平面上滑行，受到的阻力越来越小，直到变为零，它将做</w:t>
      </w:r>
      <w:r>
        <w:rPr>
          <w:rFonts w:ascii="宋体" w:hAnsi="宋体" w:cs="宋体" w:hint="eastAsia"/>
          <w:szCs w:val="21"/>
          <w:u w:val="single"/>
        </w:rPr>
        <w:t xml:space="preserve">                         </w:t>
      </w:r>
      <w:r>
        <w:rPr>
          <w:rFonts w:ascii="宋体" w:hAnsi="宋体" w:cs="宋体" w:hint="eastAsia"/>
          <w:szCs w:val="21"/>
        </w:rPr>
        <w:t>运动</w:t>
      </w:r>
      <w:r>
        <w:rPr>
          <w:rFonts w:ascii="宋体" w:hAnsi="宋体" w:cs="宋体" w:hint="eastAsia"/>
          <w:kern w:val="0"/>
          <w:szCs w:val="21"/>
        </w:rPr>
        <w:t>。</w:t>
      </w:r>
    </w:p>
    <w:p w:rsidR="002B3577">
      <w:pPr>
        <w:spacing w:line="264" w:lineRule="auto"/>
        <w:rPr>
          <w:rFonts w:ascii="宋体" w:hAnsi="宋体" w:cs="宋体" w:hint="eastAsia"/>
          <w:szCs w:val="21"/>
        </w:rPr>
      </w:pPr>
      <w:r>
        <w:rPr>
          <w:rFonts w:ascii="宋体" w:hAnsi="宋体" w:cs="宋体" w:hint="eastAsia"/>
          <w:kern w:val="0"/>
          <w:szCs w:val="21"/>
        </w:rPr>
        <w:t>（3）小川发现三次实验时小车都会滑出木板，无法记录其滑行距离，在不更改实验器材的基础上，可以通过</w:t>
      </w:r>
      <w:r>
        <w:rPr>
          <w:rFonts w:ascii="宋体" w:hAnsi="宋体" w:cs="宋体" w:hint="eastAsia"/>
          <w:szCs w:val="21"/>
          <w:u w:val="single"/>
        </w:rPr>
        <w:t xml:space="preserve">            </w:t>
      </w:r>
      <w:r>
        <w:rPr>
          <w:rFonts w:ascii="宋体" w:hAnsi="宋体" w:cs="宋体" w:hint="eastAsia"/>
          <w:kern w:val="0"/>
          <w:szCs w:val="21"/>
        </w:rPr>
        <w:t>（选填</w:t>
      </w:r>
      <w:r>
        <w:rPr>
          <w:rFonts w:ascii="宋体" w:hAnsi="宋体" w:cs="宋体" w:hint="eastAsia"/>
          <w:kern w:val="0"/>
          <w:szCs w:val="21"/>
        </w:rPr>
        <w:t>“</w:t>
      </w:r>
      <w:r>
        <w:rPr>
          <w:rFonts w:ascii="宋体" w:hAnsi="宋体" w:cs="宋体" w:hint="eastAsia"/>
          <w:kern w:val="0"/>
          <w:szCs w:val="21"/>
        </w:rPr>
        <w:t>升高</w:t>
      </w:r>
      <w:r>
        <w:rPr>
          <w:rFonts w:ascii="宋体" w:hAnsi="宋体" w:cs="宋体" w:hint="eastAsia"/>
          <w:kern w:val="0"/>
          <w:szCs w:val="21"/>
        </w:rPr>
        <w:t>”</w:t>
      </w:r>
      <w:r>
        <w:rPr>
          <w:rFonts w:ascii="宋体" w:hAnsi="宋体" w:cs="宋体" w:hint="eastAsia"/>
          <w:kern w:val="0"/>
          <w:szCs w:val="21"/>
        </w:rPr>
        <w:t>或</w:t>
      </w:r>
      <w:r>
        <w:rPr>
          <w:rFonts w:ascii="宋体" w:hAnsi="宋体" w:cs="宋体" w:hint="eastAsia"/>
          <w:kern w:val="0"/>
          <w:szCs w:val="21"/>
        </w:rPr>
        <w:t>“</w:t>
      </w:r>
      <w:r>
        <w:rPr>
          <w:rFonts w:ascii="宋体" w:hAnsi="宋体" w:cs="宋体" w:hint="eastAsia"/>
          <w:kern w:val="0"/>
          <w:szCs w:val="21"/>
        </w:rPr>
        <w:t>降低</w:t>
      </w:r>
      <w:r>
        <w:rPr>
          <w:rFonts w:ascii="宋体" w:hAnsi="宋体" w:cs="宋体" w:hint="eastAsia"/>
          <w:kern w:val="0"/>
          <w:szCs w:val="21"/>
        </w:rPr>
        <w:t>”</w:t>
      </w:r>
      <w:r>
        <w:rPr>
          <w:rFonts w:ascii="宋体" w:hAnsi="宋体" w:cs="宋体" w:hint="eastAsia"/>
          <w:kern w:val="0"/>
          <w:szCs w:val="21"/>
        </w:rPr>
        <w:t xml:space="preserve">）小车在斜面上滑下时的高度，使其不再滑出水平表面。 </w:t>
      </w:r>
    </w:p>
    <w:p w:rsidR="002B3577">
      <w:pPr>
        <w:spacing w:line="264" w:lineRule="auto"/>
        <w:rPr>
          <w:rFonts w:ascii="宋体" w:hAnsi="宋体" w:cs="宋体" w:hint="eastAsia"/>
          <w:szCs w:val="21"/>
        </w:rPr>
      </w:pPr>
      <w:r>
        <w:rPr>
          <w:rFonts w:ascii="宋体" w:hAnsi="宋体" w:cs="宋体" w:hint="eastAsia"/>
          <w:color w:val="000000"/>
          <w:kern w:val="0"/>
          <w:szCs w:val="21"/>
        </w:rPr>
        <w:t>25.在</w:t>
      </w:r>
      <w:r>
        <w:rPr>
          <w:rFonts w:ascii="宋体" w:hAnsi="宋体" w:cs="宋体" w:hint="eastAsia"/>
          <w:color w:val="000000"/>
          <w:kern w:val="0"/>
          <w:szCs w:val="21"/>
        </w:rPr>
        <w:t>“</w:t>
      </w:r>
      <w:r>
        <w:rPr>
          <w:rFonts w:ascii="宋体" w:hAnsi="宋体" w:cs="宋体" w:hint="eastAsia"/>
          <w:color w:val="000000"/>
          <w:kern w:val="0"/>
          <w:szCs w:val="21"/>
        </w:rPr>
        <w:t>探究二力平衡的条件</w:t>
      </w:r>
      <w:r>
        <w:rPr>
          <w:rFonts w:ascii="宋体" w:hAnsi="宋体" w:cs="宋体" w:hint="eastAsia"/>
          <w:color w:val="000000"/>
          <w:kern w:val="0"/>
          <w:szCs w:val="21"/>
        </w:rPr>
        <w:t>”</w:t>
      </w:r>
      <w:r>
        <w:rPr>
          <w:rFonts w:ascii="宋体" w:hAnsi="宋体" w:cs="宋体" w:hint="eastAsia"/>
          <w:color w:val="000000"/>
          <w:kern w:val="0"/>
          <w:szCs w:val="21"/>
        </w:rPr>
        <w:t>实验中，甲、乙两组同学分别实验，</w:t>
      </w:r>
    </w:p>
    <w:p w:rsidR="002B3577">
      <w:pPr>
        <w:pStyle w:val="PlainText"/>
        <w:spacing w:line="264" w:lineRule="auto"/>
        <w:rPr>
          <w:rFonts w:hAnsi="宋体" w:cs="宋体" w:hint="eastAsia"/>
        </w:rPr>
      </w:pPr>
      <w:r>
        <w:rPr>
          <w:rFonts w:hAnsi="宋体" w:cs="宋体" w:hint="eastAsia"/>
        </w:rPr>
        <w:pict>
          <v:shape id="图片 1008" o:spid="_x0000_s1054" type="#_x0000_t75" style="width:308.25pt;height:117.45pt;margin-top:0.45pt;margin-left:23.4pt;position:absolute;z-index:-251651072" o:preferrelative="t" filled="f" stroked="f">
            <v:fill o:detectmouseclick="t"/>
            <v:imagedata r:id="rId27" o:title="" gain="79921f" blacklevel="-1966f"/>
            <v:path o:extrusionok="f"/>
            <o:lock v:ext="edit" aspectratio="t"/>
          </v:shape>
        </w:pict>
      </w:r>
    </w:p>
    <w:p w:rsidR="002B3577">
      <w:pPr>
        <w:widowControl/>
        <w:spacing w:line="264" w:lineRule="auto"/>
        <w:ind w:left="420" w:hanging="420" w:hangingChars="200"/>
        <w:jc w:val="left"/>
        <w:rPr>
          <w:rFonts w:ascii="宋体" w:hAnsi="宋体" w:cs="宋体" w:hint="eastAsia"/>
          <w:color w:val="000000"/>
          <w:kern w:val="0"/>
          <w:szCs w:val="21"/>
        </w:rPr>
      </w:pPr>
    </w:p>
    <w:p w:rsidR="002B3577">
      <w:pPr>
        <w:widowControl/>
        <w:spacing w:line="264" w:lineRule="auto"/>
        <w:ind w:left="420" w:hanging="420" w:hangingChars="200"/>
        <w:jc w:val="left"/>
        <w:rPr>
          <w:rFonts w:ascii="宋体" w:hAnsi="宋体" w:cs="宋体" w:hint="eastAsia"/>
          <w:color w:val="000000"/>
          <w:kern w:val="0"/>
          <w:szCs w:val="21"/>
        </w:rPr>
      </w:pPr>
    </w:p>
    <w:p w:rsidR="002B3577">
      <w:pPr>
        <w:widowControl/>
        <w:spacing w:line="264" w:lineRule="auto"/>
        <w:ind w:left="420" w:hanging="420" w:hangingChars="200"/>
        <w:jc w:val="left"/>
        <w:rPr>
          <w:rFonts w:ascii="宋体" w:hAnsi="宋体" w:cs="宋体" w:hint="eastAsia"/>
          <w:color w:val="000000"/>
          <w:kern w:val="0"/>
          <w:szCs w:val="21"/>
        </w:rPr>
      </w:pPr>
    </w:p>
    <w:p w:rsidR="002B3577">
      <w:pPr>
        <w:widowControl/>
        <w:spacing w:line="264" w:lineRule="auto"/>
        <w:ind w:left="420" w:hanging="420" w:hangingChars="200"/>
        <w:jc w:val="left"/>
        <w:rPr>
          <w:rFonts w:ascii="宋体" w:hAnsi="宋体" w:cs="宋体" w:hint="eastAsia"/>
          <w:color w:val="000000"/>
          <w:kern w:val="0"/>
          <w:szCs w:val="21"/>
        </w:rPr>
      </w:pPr>
    </w:p>
    <w:p w:rsidR="002B3577">
      <w:pPr>
        <w:widowControl/>
        <w:spacing w:line="264" w:lineRule="auto"/>
        <w:ind w:left="420" w:hanging="420" w:hangingChars="200"/>
        <w:jc w:val="left"/>
        <w:rPr>
          <w:rFonts w:ascii="宋体" w:hAnsi="宋体" w:cs="宋体" w:hint="eastAsia"/>
          <w:color w:val="000000"/>
          <w:kern w:val="0"/>
          <w:szCs w:val="21"/>
        </w:rPr>
      </w:pPr>
    </w:p>
    <w:p w:rsidR="002B3577">
      <w:pPr>
        <w:widowControl/>
        <w:spacing w:line="264" w:lineRule="auto"/>
        <w:jc w:val="left"/>
        <w:rPr>
          <w:rFonts w:ascii="宋体" w:hAnsi="宋体" w:cs="宋体" w:hint="eastAsia"/>
          <w:color w:val="000000"/>
          <w:kern w:val="0"/>
          <w:szCs w:val="21"/>
        </w:rPr>
      </w:pPr>
    </w:p>
    <w:p w:rsidR="002B3577">
      <w:pPr>
        <w:widowControl/>
        <w:spacing w:line="264" w:lineRule="auto"/>
        <w:ind w:left="420" w:hanging="420" w:hangingChars="200"/>
        <w:jc w:val="left"/>
        <w:rPr>
          <w:rFonts w:ascii="宋体" w:hAnsi="宋体" w:cs="宋体" w:hint="eastAsia"/>
          <w:szCs w:val="21"/>
        </w:rPr>
      </w:pPr>
      <w:r>
        <w:rPr>
          <w:rFonts w:ascii="宋体" w:hAnsi="宋体" w:cs="宋体" w:hint="eastAsia"/>
          <w:color w:val="000000"/>
          <w:kern w:val="0"/>
          <w:szCs w:val="21"/>
        </w:rPr>
        <w:t>（1）甲、乙两组同学分别选择器材后，设计组装的实验装置如上图所示。你认为</w:t>
      </w:r>
      <w:r>
        <w:rPr>
          <w:rFonts w:ascii="宋体" w:hAnsi="宋体" w:cs="宋体" w:hint="eastAsia"/>
          <w:color w:val="000000"/>
          <w:kern w:val="0"/>
          <w:szCs w:val="21"/>
          <w:u w:val="single"/>
        </w:rPr>
        <w:t xml:space="preserve">          </w:t>
      </w:r>
      <w:r>
        <w:rPr>
          <w:rFonts w:ascii="宋体" w:hAnsi="宋体" w:cs="宋体" w:hint="eastAsia"/>
          <w:szCs w:val="21"/>
        </w:rPr>
        <w:t>（选</w:t>
      </w:r>
    </w:p>
    <w:p w:rsidR="002B3577">
      <w:pPr>
        <w:widowControl/>
        <w:spacing w:line="264" w:lineRule="auto"/>
        <w:ind w:left="420" w:hanging="420" w:hangingChars="200"/>
        <w:jc w:val="left"/>
        <w:rPr>
          <w:rFonts w:ascii="宋体" w:hAnsi="宋体" w:cs="宋体" w:hint="eastAsia"/>
          <w:color w:val="000000"/>
          <w:kern w:val="0"/>
          <w:szCs w:val="21"/>
        </w:rPr>
      </w:pPr>
      <w:r>
        <w:rPr>
          <w:rFonts w:ascii="宋体" w:hAnsi="宋体" w:cs="宋体" w:hint="eastAsia"/>
          <w:szCs w:val="21"/>
        </w:rPr>
        <w:t>填</w:t>
      </w:r>
      <w:r>
        <w:rPr>
          <w:rFonts w:ascii="宋体" w:hAnsi="宋体" w:cs="宋体" w:hint="eastAsia"/>
          <w:szCs w:val="21"/>
        </w:rPr>
        <w:t>“</w:t>
      </w:r>
      <w:r>
        <w:rPr>
          <w:rFonts w:ascii="宋体" w:hAnsi="宋体" w:cs="宋体" w:hint="eastAsia"/>
          <w:color w:val="000000"/>
          <w:kern w:val="0"/>
          <w:szCs w:val="21"/>
        </w:rPr>
        <w:t>甲</w:t>
      </w:r>
      <w:r>
        <w:rPr>
          <w:rFonts w:ascii="宋体" w:hAnsi="宋体" w:cs="宋体" w:hint="eastAsia"/>
          <w:szCs w:val="21"/>
        </w:rPr>
        <w:t>”</w:t>
      </w:r>
      <w:r>
        <w:rPr>
          <w:rFonts w:ascii="宋体" w:hAnsi="宋体" w:cs="宋体" w:hint="eastAsia"/>
          <w:szCs w:val="21"/>
        </w:rPr>
        <w:t>或</w:t>
      </w:r>
      <w:r>
        <w:rPr>
          <w:rFonts w:ascii="宋体" w:hAnsi="宋体" w:cs="宋体" w:hint="eastAsia"/>
          <w:szCs w:val="21"/>
        </w:rPr>
        <w:t>“</w:t>
      </w:r>
      <w:r>
        <w:rPr>
          <w:rFonts w:ascii="宋体" w:hAnsi="宋体" w:cs="宋体" w:hint="eastAsia"/>
          <w:color w:val="000000"/>
          <w:kern w:val="0"/>
          <w:szCs w:val="21"/>
        </w:rPr>
        <w:t>乙</w:t>
      </w:r>
      <w:r>
        <w:rPr>
          <w:rFonts w:ascii="宋体" w:hAnsi="宋体" w:cs="宋体" w:hint="eastAsia"/>
          <w:szCs w:val="21"/>
        </w:rPr>
        <w:t>”</w:t>
      </w:r>
      <w:r>
        <w:rPr>
          <w:rFonts w:ascii="宋体" w:hAnsi="宋体" w:cs="宋体" w:hint="eastAsia"/>
          <w:szCs w:val="21"/>
        </w:rPr>
        <w:t>）</w:t>
      </w:r>
      <w:r>
        <w:rPr>
          <w:rFonts w:ascii="宋体" w:hAnsi="宋体" w:cs="宋体" w:hint="eastAsia"/>
          <w:color w:val="000000"/>
          <w:kern w:val="0"/>
          <w:szCs w:val="21"/>
        </w:rPr>
        <w:t>组同学的设计更加合理，其原因是：</w:t>
      </w:r>
      <w:r>
        <w:rPr>
          <w:rFonts w:ascii="宋体" w:hAnsi="宋体" w:cs="宋体" w:hint="eastAsia"/>
          <w:color w:val="000000"/>
          <w:kern w:val="0"/>
          <w:szCs w:val="21"/>
          <w:u w:val="single"/>
        </w:rPr>
        <w:t xml:space="preserve">                           </w:t>
      </w:r>
      <w:r>
        <w:rPr>
          <w:rFonts w:ascii="宋体" w:hAnsi="宋体" w:cs="宋体" w:hint="eastAsia"/>
          <w:color w:val="000000"/>
          <w:kern w:val="0"/>
          <w:szCs w:val="21"/>
        </w:rPr>
        <w:t>。</w:t>
      </w:r>
    </w:p>
    <w:p w:rsidR="002B3577">
      <w:pPr>
        <w:spacing w:line="264" w:lineRule="auto"/>
        <w:textAlignment w:val="center"/>
        <w:rPr>
          <w:rFonts w:ascii="宋体" w:hAnsi="宋体" w:cs="宋体" w:hint="eastAsia"/>
          <w:kern w:val="0"/>
          <w:szCs w:val="21"/>
        </w:rPr>
      </w:pPr>
      <w:r>
        <w:rPr>
          <w:rFonts w:ascii="宋体" w:hAnsi="宋体" w:cs="宋体" w:hint="eastAsia"/>
          <w:color w:val="000000"/>
          <w:kern w:val="0"/>
          <w:szCs w:val="21"/>
        </w:rPr>
        <w:t>（2）</w:t>
      </w:r>
      <w:r>
        <w:rPr>
          <w:rFonts w:ascii="宋体" w:hAnsi="宋体" w:cs="宋体" w:hint="eastAsia"/>
          <w:kern w:val="0"/>
          <w:szCs w:val="21"/>
        </w:rPr>
        <w:t>当左右两端同时挂两个钩码时，小车静止，说明当二力平衡时，这两个力的大小_______；</w:t>
      </w:r>
    </w:p>
    <w:p w:rsidR="002B3577">
      <w:pPr>
        <w:widowControl/>
        <w:spacing w:line="264" w:lineRule="auto"/>
        <w:ind w:left="420" w:hanging="420" w:hangingChars="200"/>
        <w:jc w:val="left"/>
        <w:textAlignment w:val="center"/>
        <w:rPr>
          <w:rFonts w:ascii="宋体" w:hAnsi="宋体" w:cs="宋体" w:hint="eastAsia"/>
          <w:kern w:val="0"/>
          <w:szCs w:val="21"/>
        </w:rPr>
      </w:pPr>
      <w:r>
        <w:rPr>
          <w:rFonts w:ascii="宋体" w:hAnsi="宋体" w:cs="宋体" w:hint="eastAsia"/>
          <w:kern w:val="0"/>
          <w:szCs w:val="21"/>
        </w:rPr>
        <w:t>（3）保持两个托盘里的钩码质量相等，将小车在水平桌面上扭转一个角度后释放，发现小车</w:t>
      </w:r>
    </w:p>
    <w:p w:rsidR="002B3577">
      <w:pPr>
        <w:widowControl/>
        <w:spacing w:line="264" w:lineRule="auto"/>
        <w:ind w:left="420" w:hanging="420" w:hangingChars="200"/>
        <w:jc w:val="left"/>
        <w:textAlignment w:val="center"/>
        <w:rPr>
          <w:rFonts w:ascii="宋体" w:hAnsi="宋体" w:cs="宋体" w:hint="eastAsia"/>
          <w:kern w:val="0"/>
          <w:szCs w:val="21"/>
        </w:rPr>
      </w:pPr>
      <w:r>
        <w:rPr>
          <w:rFonts w:ascii="宋体" w:hAnsi="宋体" w:cs="宋体" w:hint="eastAsia"/>
          <w:kern w:val="0"/>
          <w:szCs w:val="21"/>
        </w:rPr>
        <w:t>___________（填</w:t>
      </w:r>
      <w:r>
        <w:rPr>
          <w:rFonts w:ascii="宋体" w:hAnsi="宋体" w:cs="宋体" w:hint="eastAsia"/>
          <w:kern w:val="0"/>
          <w:szCs w:val="21"/>
        </w:rPr>
        <w:t>”</w:t>
      </w:r>
      <w:r>
        <w:rPr>
          <w:rFonts w:ascii="宋体" w:hAnsi="宋体" w:cs="宋体" w:hint="eastAsia"/>
          <w:kern w:val="0"/>
          <w:szCs w:val="21"/>
        </w:rPr>
        <w:t>能</w:t>
      </w:r>
      <w:r>
        <w:rPr>
          <w:rFonts w:ascii="宋体" w:hAnsi="宋体" w:cs="宋体" w:hint="eastAsia"/>
          <w:kern w:val="0"/>
          <w:szCs w:val="21"/>
        </w:rPr>
        <w:t>“</w:t>
      </w:r>
      <w:r>
        <w:rPr>
          <w:rFonts w:ascii="宋体" w:hAnsi="宋体" w:cs="宋体" w:hint="eastAsia"/>
          <w:kern w:val="0"/>
          <w:szCs w:val="21"/>
        </w:rPr>
        <w:t>或</w:t>
      </w:r>
      <w:r>
        <w:rPr>
          <w:rFonts w:ascii="宋体" w:hAnsi="宋体" w:cs="宋体" w:hint="eastAsia"/>
          <w:kern w:val="0"/>
          <w:szCs w:val="21"/>
        </w:rPr>
        <w:t>“</w:t>
      </w:r>
      <w:r>
        <w:rPr>
          <w:rFonts w:ascii="宋体" w:hAnsi="宋体" w:cs="宋体" w:hint="eastAsia"/>
          <w:kern w:val="0"/>
          <w:szCs w:val="21"/>
        </w:rPr>
        <w:t>不能</w:t>
      </w:r>
      <w:r>
        <w:rPr>
          <w:rFonts w:ascii="宋体" w:hAnsi="宋体" w:cs="宋体" w:hint="eastAsia"/>
          <w:kern w:val="0"/>
          <w:szCs w:val="21"/>
        </w:rPr>
        <w:t>”</w:t>
      </w:r>
      <w:r>
        <w:rPr>
          <w:rFonts w:ascii="宋体" w:hAnsi="宋体" w:cs="宋体" w:hint="eastAsia"/>
          <w:kern w:val="0"/>
          <w:szCs w:val="21"/>
        </w:rPr>
        <w:t>）处于静止状态。这样做是为了探究两个平衡的力是否作</w:t>
      </w:r>
    </w:p>
    <w:p w:rsidR="002B3577">
      <w:pPr>
        <w:widowControl/>
        <w:spacing w:line="264" w:lineRule="auto"/>
        <w:ind w:left="420" w:hanging="420" w:hangingChars="200"/>
        <w:jc w:val="left"/>
        <w:textAlignment w:val="center"/>
        <w:rPr>
          <w:rFonts w:ascii="宋体" w:hAnsi="宋体" w:cs="宋体" w:hint="eastAsia"/>
          <w:kern w:val="0"/>
          <w:szCs w:val="21"/>
        </w:rPr>
      </w:pPr>
      <w:r>
        <w:rPr>
          <w:rFonts w:ascii="宋体" w:hAnsi="宋体" w:cs="宋体" w:hint="eastAsia"/>
          <w:kern w:val="0"/>
          <w:szCs w:val="21"/>
        </w:rPr>
        <w:t>用在</w:t>
      </w:r>
      <w:r>
        <w:rPr>
          <w:rFonts w:ascii="宋体" w:hAnsi="宋体" w:cs="宋体" w:hint="eastAsia"/>
          <w:color w:val="000000"/>
          <w:kern w:val="0"/>
          <w:szCs w:val="21"/>
          <w:u w:val="single"/>
        </w:rPr>
        <w:t xml:space="preserve">                           </w:t>
      </w:r>
      <w:r>
        <w:rPr>
          <w:rFonts w:ascii="宋体" w:hAnsi="宋体" w:cs="宋体" w:hint="eastAsia"/>
          <w:kern w:val="0"/>
          <w:szCs w:val="21"/>
        </w:rPr>
        <w:t>；</w:t>
      </w:r>
    </w:p>
    <w:p w:rsidR="00C4709C" w:rsidP="00C4709C">
      <w:pPr>
        <w:widowControl/>
        <w:spacing w:line="264" w:lineRule="auto"/>
        <w:ind w:left="630" w:hanging="630" w:hangingChars="300"/>
        <w:jc w:val="left"/>
        <w:textAlignment w:val="center"/>
        <w:rPr>
          <w:rFonts w:ascii="宋体" w:hAnsi="宋体" w:cs="宋体" w:hint="eastAsia"/>
          <w:kern w:val="0"/>
          <w:szCs w:val="21"/>
        </w:rPr>
      </w:pPr>
      <w:r w:rsidR="002B3577">
        <w:rPr>
          <w:rFonts w:ascii="宋体" w:hAnsi="宋体" w:cs="宋体" w:hint="eastAsia"/>
          <w:kern w:val="0"/>
          <w:szCs w:val="21"/>
        </w:rPr>
        <w:t>（4）小明同学又用轻质硬纸片代替小车继续实验，他用剪刀将硬纸片从中间剪开，这样做</w:t>
      </w:r>
    </w:p>
    <w:p w:rsidR="002B3577" w:rsidP="00C4709C">
      <w:pPr>
        <w:widowControl/>
        <w:spacing w:line="264" w:lineRule="auto"/>
        <w:ind w:left="630" w:hanging="630" w:hangingChars="300"/>
        <w:jc w:val="left"/>
        <w:textAlignment w:val="center"/>
        <w:rPr>
          <w:rFonts w:ascii="宋体" w:hAnsi="宋体" w:cs="宋体" w:hint="eastAsia"/>
          <w:kern w:val="0"/>
          <w:szCs w:val="21"/>
        </w:rPr>
      </w:pPr>
      <w:r>
        <w:rPr>
          <w:rFonts w:ascii="宋体" w:hAnsi="宋体" w:cs="宋体" w:hint="eastAsia"/>
          <w:kern w:val="0"/>
          <w:szCs w:val="21"/>
        </w:rPr>
        <w:t>是为了探究两个平衡的力是否作用在</w:t>
      </w:r>
      <w:r>
        <w:rPr>
          <w:rFonts w:ascii="宋体" w:hAnsi="宋体" w:cs="宋体" w:hint="eastAsia"/>
          <w:color w:val="000000"/>
          <w:kern w:val="0"/>
          <w:szCs w:val="21"/>
          <w:u w:val="single"/>
        </w:rPr>
        <w:t xml:space="preserve">                    </w:t>
      </w:r>
      <w:r>
        <w:rPr>
          <w:rFonts w:ascii="宋体" w:hAnsi="宋体" w:cs="宋体" w:hint="eastAsia"/>
          <w:kern w:val="0"/>
          <w:szCs w:val="21"/>
        </w:rPr>
        <w:t>。</w:t>
      </w:r>
    </w:p>
    <w:p w:rsidR="002B3577">
      <w:pPr>
        <w:widowControl/>
        <w:spacing w:line="264" w:lineRule="auto"/>
        <w:jc w:val="left"/>
        <w:textAlignment w:val="center"/>
        <w:rPr>
          <w:rFonts w:ascii="宋体" w:hAnsi="宋体" w:cs="宋体" w:hint="eastAsia"/>
          <w:kern w:val="0"/>
          <w:szCs w:val="21"/>
        </w:rPr>
      </w:pPr>
      <w:r>
        <w:rPr>
          <w:rFonts w:ascii="宋体" w:hAnsi="宋体" w:cs="宋体" w:hint="eastAsia"/>
          <w:szCs w:val="21"/>
        </w:rPr>
        <w:pict>
          <v:shape id="图片 1015" o:spid="_x0000_s1055" type="#_x0000_t75" style="width:297.15pt;height:74.75pt;margin-top:15.8pt;margin-left:52.3pt;position:absolute;z-index:-251650048" o:preferrelative="t" filled="f" stroked="f">
            <v:fill o:detectmouseclick="t"/>
            <v:imagedata r:id="rId28" o:title="" cropbottom="2811f"/>
            <v:path o:extrusionok="f"/>
            <o:lock v:ext="edit" aspectratio="t"/>
          </v:shape>
        </w:pict>
      </w:r>
      <w:r>
        <w:rPr>
          <w:rFonts w:ascii="宋体" w:hAnsi="宋体" w:cs="宋体" w:hint="eastAsia"/>
          <w:szCs w:val="21"/>
        </w:rPr>
        <w:t xml:space="preserve">26. </w:t>
      </w:r>
      <w:bookmarkStart w:id="16" w:name="5c881536-63ea-45cb-b62b-e6ec8c1b7493"/>
      <w:r>
        <w:rPr>
          <w:rFonts w:ascii="宋体" w:hAnsi="宋体" w:cs="宋体" w:hint="eastAsia"/>
          <w:kern w:val="0"/>
          <w:szCs w:val="21"/>
        </w:rPr>
        <w:t>利用小桌、海绵、砝码等探究影响压力作用效果的影响因素，如图甲、乙、丙所示：</w:t>
      </w:r>
    </w:p>
    <w:p w:rsidR="002B3577">
      <w:pPr>
        <w:widowControl/>
        <w:spacing w:line="264" w:lineRule="auto"/>
        <w:jc w:val="left"/>
        <w:textAlignment w:val="center"/>
        <w:rPr>
          <w:rFonts w:ascii="宋体" w:hAnsi="宋体" w:cs="宋体" w:hint="eastAsia"/>
          <w:kern w:val="0"/>
          <w:szCs w:val="21"/>
        </w:rPr>
      </w:pPr>
    </w:p>
    <w:p w:rsidR="002B3577">
      <w:pPr>
        <w:widowControl/>
        <w:spacing w:line="360" w:lineRule="exact"/>
        <w:ind w:left="420" w:hanging="420" w:hangingChars="200"/>
        <w:jc w:val="left"/>
        <w:textAlignment w:val="center"/>
        <w:rPr>
          <w:rFonts w:ascii="宋体" w:hAnsi="宋体" w:cs="宋体" w:hint="eastAsia"/>
          <w:kern w:val="0"/>
          <w:szCs w:val="21"/>
        </w:rPr>
      </w:pPr>
    </w:p>
    <w:p w:rsidR="002B3577">
      <w:pPr>
        <w:widowControl/>
        <w:spacing w:line="360" w:lineRule="exact"/>
        <w:ind w:left="420" w:hanging="420" w:hangingChars="200"/>
        <w:jc w:val="left"/>
        <w:textAlignment w:val="center"/>
        <w:rPr>
          <w:rFonts w:ascii="宋体" w:hAnsi="宋体" w:cs="宋体" w:hint="eastAsia"/>
          <w:kern w:val="0"/>
          <w:szCs w:val="21"/>
        </w:rPr>
      </w:pPr>
    </w:p>
    <w:p w:rsidR="002B3577">
      <w:pPr>
        <w:widowControl/>
        <w:spacing w:line="360" w:lineRule="exact"/>
        <w:ind w:left="420" w:hanging="420" w:hangingChars="200"/>
        <w:jc w:val="left"/>
        <w:textAlignment w:val="center"/>
        <w:rPr>
          <w:rFonts w:ascii="宋体" w:hAnsi="宋体" w:cs="宋体" w:hint="eastAsia"/>
          <w:kern w:val="0"/>
          <w:szCs w:val="21"/>
        </w:rPr>
      </w:pPr>
    </w:p>
    <w:p w:rsidR="002B3577">
      <w:pPr>
        <w:widowControl/>
        <w:spacing w:line="288" w:lineRule="auto"/>
        <w:jc w:val="left"/>
        <w:textAlignment w:val="center"/>
        <w:rPr>
          <w:rFonts w:ascii="宋体" w:hAnsi="宋体" w:cs="宋体" w:hint="eastAsia"/>
          <w:kern w:val="0"/>
          <w:szCs w:val="21"/>
        </w:rPr>
      </w:pPr>
      <w:r>
        <w:rPr>
          <w:rFonts w:ascii="宋体" w:hAnsi="宋体" w:cs="宋体" w:hint="eastAsia"/>
          <w:kern w:val="0"/>
          <w:szCs w:val="21"/>
        </w:rPr>
        <w:t xml:space="preserve">（1）图甲乙丙中压力的作用效果是通过观察海绵的________来比较压力作用效果， </w:t>
      </w:r>
    </w:p>
    <w:p w:rsidR="002B3577">
      <w:pPr>
        <w:widowControl/>
        <w:spacing w:line="288" w:lineRule="auto"/>
        <w:ind w:left="420" w:hanging="420" w:hangingChars="200"/>
        <w:jc w:val="left"/>
        <w:textAlignment w:val="center"/>
        <w:rPr>
          <w:rFonts w:ascii="宋体" w:hAnsi="宋体" w:cs="宋体" w:hint="eastAsia"/>
          <w:kern w:val="0"/>
          <w:szCs w:val="21"/>
        </w:rPr>
      </w:pPr>
      <w:r>
        <w:rPr>
          <w:rFonts w:ascii="宋体" w:hAnsi="宋体" w:cs="宋体" w:hint="eastAsia"/>
          <w:kern w:val="0"/>
          <w:szCs w:val="21"/>
        </w:rPr>
        <w:t>（2）通过比较图甲和图乙，说明受力面积一定时，压力</w:t>
      </w:r>
      <w:r>
        <w:rPr>
          <w:rFonts w:ascii="宋体" w:hAnsi="宋体" w:cs="宋体" w:hint="eastAsia"/>
          <w:color w:val="000000"/>
          <w:kern w:val="0"/>
          <w:szCs w:val="21"/>
          <w:u w:val="single"/>
        </w:rPr>
        <w:t xml:space="preserve">          </w:t>
      </w:r>
      <w:r>
        <w:rPr>
          <w:rFonts w:ascii="宋体" w:hAnsi="宋体" w:cs="宋体" w:hint="eastAsia"/>
          <w:kern w:val="0"/>
          <w:szCs w:val="21"/>
        </w:rPr>
        <w:t>，压力的作用效果越明</w:t>
      </w:r>
    </w:p>
    <w:p w:rsidR="002B3577">
      <w:pPr>
        <w:widowControl/>
        <w:spacing w:line="288" w:lineRule="auto"/>
        <w:ind w:left="420" w:hanging="420" w:hangingChars="200"/>
        <w:jc w:val="left"/>
        <w:textAlignment w:val="center"/>
        <w:rPr>
          <w:rFonts w:ascii="宋体" w:hAnsi="宋体" w:cs="宋体" w:hint="eastAsia"/>
          <w:kern w:val="0"/>
          <w:szCs w:val="21"/>
        </w:rPr>
      </w:pPr>
      <w:r>
        <w:rPr>
          <w:rFonts w:ascii="宋体" w:hAnsi="宋体" w:cs="宋体" w:hint="eastAsia"/>
          <w:kern w:val="0"/>
          <w:szCs w:val="21"/>
        </w:rPr>
        <w:t>（3）通过比较图乙和图</w:t>
      </w:r>
      <w:r>
        <w:rPr>
          <w:rFonts w:ascii="宋体" w:hAnsi="宋体" w:cs="宋体" w:hint="eastAsia"/>
          <w:color w:val="000000"/>
          <w:kern w:val="0"/>
          <w:szCs w:val="21"/>
          <w:u w:val="single"/>
        </w:rPr>
        <w:t xml:space="preserve">        </w:t>
      </w:r>
      <w:r>
        <w:rPr>
          <w:rFonts w:ascii="宋体" w:hAnsi="宋体" w:cs="宋体" w:hint="eastAsia"/>
          <w:kern w:val="0"/>
          <w:szCs w:val="21"/>
        </w:rPr>
        <w:t>，说明压力一定时，受力面积越小，压力的作用效果越明显；下实例中应用该结论的有______。（选填字母）</w:t>
      </w:r>
    </w:p>
    <w:p w:rsidR="002B3577">
      <w:pPr>
        <w:widowControl/>
        <w:spacing w:line="288" w:lineRule="auto"/>
        <w:ind w:left="420" w:hanging="420" w:hangingChars="200"/>
        <w:jc w:val="left"/>
        <w:textAlignment w:val="center"/>
        <w:rPr>
          <w:rFonts w:ascii="宋体" w:hAnsi="宋体" w:cs="宋体" w:hint="eastAsia"/>
          <w:szCs w:val="21"/>
        </w:rPr>
      </w:pPr>
      <w:r>
        <w:rPr>
          <w:rFonts w:ascii="宋体" w:hAnsi="宋体" w:cs="宋体" w:hint="eastAsia"/>
          <w:kern w:val="0"/>
          <w:szCs w:val="21"/>
        </w:rPr>
        <w:t xml:space="preserve">    </w:t>
      </w:r>
      <w:r>
        <w:rPr>
          <w:rFonts w:ascii="宋体" w:hAnsi="宋体" w:cs="宋体" w:hint="eastAsia"/>
          <w:i/>
          <w:iCs/>
          <w:kern w:val="0"/>
          <w:szCs w:val="21"/>
        </w:rPr>
        <w:t>A</w:t>
      </w:r>
      <w:r>
        <w:rPr>
          <w:rFonts w:ascii="宋体" w:hAnsi="宋体" w:cs="宋体" w:hint="eastAsia"/>
          <w:kern w:val="0"/>
          <w:szCs w:val="21"/>
        </w:rPr>
        <w:t>．菜刀要经常磨一磨</w:t>
        <w:tab/>
        <w:tab/>
        <w:tab/>
      </w:r>
      <w:r>
        <w:rPr>
          <w:rFonts w:ascii="宋体" w:hAnsi="宋体" w:cs="宋体" w:hint="eastAsia"/>
          <w:i/>
          <w:iCs/>
          <w:kern w:val="0"/>
          <w:szCs w:val="21"/>
        </w:rPr>
        <w:t>B</w:t>
      </w:r>
      <w:r>
        <w:rPr>
          <w:rFonts w:ascii="宋体" w:hAnsi="宋体" w:cs="宋体" w:hint="eastAsia"/>
          <w:kern w:val="0"/>
          <w:szCs w:val="21"/>
        </w:rPr>
        <w:t>．书包要用宽的背带</w:t>
        <w:tab/>
        <w:tab/>
        <w:tab/>
      </w:r>
      <w:r>
        <w:rPr>
          <w:rFonts w:ascii="宋体" w:hAnsi="宋体" w:cs="宋体" w:hint="eastAsia"/>
          <w:i/>
          <w:iCs/>
          <w:kern w:val="0"/>
          <w:szCs w:val="21"/>
        </w:rPr>
        <w:t>C</w:t>
      </w:r>
      <w:r>
        <w:rPr>
          <w:rFonts w:ascii="宋体" w:hAnsi="宋体" w:cs="宋体" w:hint="eastAsia"/>
          <w:kern w:val="0"/>
          <w:szCs w:val="21"/>
        </w:rPr>
        <w:t>．汽车限重</w:t>
      </w:r>
    </w:p>
    <w:p w:rsidR="002B3577">
      <w:pPr>
        <w:widowControl/>
        <w:spacing w:line="288" w:lineRule="auto"/>
        <w:ind w:left="420" w:hanging="420" w:hangingChars="200"/>
        <w:jc w:val="left"/>
        <w:textAlignment w:val="center"/>
        <w:rPr>
          <w:rFonts w:ascii="宋体" w:hAnsi="宋体" w:cs="宋体" w:hint="eastAsia"/>
          <w:szCs w:val="21"/>
        </w:rPr>
      </w:pPr>
      <w:r>
        <w:rPr>
          <w:rFonts w:ascii="宋体" w:hAnsi="宋体" w:cs="宋体" w:hint="eastAsia"/>
          <w:kern w:val="0"/>
          <w:szCs w:val="21"/>
        </w:rPr>
        <w:t>（4）实验时如果将小桌换成砖块，并将砖块沿竖直方向切成大小不同的两块，如图戊所示。小明发现它们对海绵的压力作用效果相同，由此他得出的结论是：压力的作用效果与受力面积无关。你认为他在探究过程中存在的问题是</w:t>
      </w:r>
      <w:r>
        <w:rPr>
          <w:rFonts w:ascii="宋体" w:hAnsi="宋体" w:cs="宋体" w:hint="eastAsia"/>
          <w:color w:val="000000"/>
          <w:kern w:val="0"/>
          <w:szCs w:val="21"/>
          <w:u w:val="single"/>
        </w:rPr>
        <w:t xml:space="preserve">                       </w:t>
      </w:r>
      <w:r>
        <w:rPr>
          <w:rFonts w:ascii="宋体" w:hAnsi="宋体" w:cs="宋体" w:hint="eastAsia"/>
          <w:kern w:val="0"/>
          <w:szCs w:val="21"/>
        </w:rPr>
        <w:t>。</w:t>
      </w:r>
      <w:bookmarkEnd w:id="16"/>
    </w:p>
    <w:p w:rsidR="002B3577">
      <w:pPr>
        <w:widowControl/>
        <w:spacing w:line="288" w:lineRule="auto"/>
        <w:jc w:val="left"/>
        <w:textAlignment w:val="center"/>
        <w:rPr>
          <w:rFonts w:ascii="宋体" w:hAnsi="宋体" w:cs="宋体" w:hint="eastAsia"/>
          <w:kern w:val="0"/>
          <w:szCs w:val="21"/>
        </w:rPr>
      </w:pPr>
      <w:r>
        <w:rPr>
          <w:rFonts w:ascii="宋体" w:hAnsi="宋体" w:cs="宋体" w:hint="eastAsia"/>
          <w:szCs w:val="21"/>
        </w:rPr>
        <w:t xml:space="preserve">27. </w:t>
      </w:r>
      <w:bookmarkStart w:id="17" w:name="d41ea296-ec04-414a-8f05-6c98c6c377c4"/>
      <w:r>
        <w:rPr>
          <w:rFonts w:ascii="宋体" w:hAnsi="宋体" w:cs="宋体" w:hint="eastAsia"/>
          <w:kern w:val="0"/>
          <w:szCs w:val="21"/>
        </w:rPr>
        <w:t>如图所示，用压强计</w:t>
      </w:r>
      <w:r>
        <w:rPr>
          <w:rFonts w:ascii="宋体" w:hAnsi="宋体" w:cs="宋体" w:hint="eastAsia"/>
          <w:kern w:val="0"/>
          <w:szCs w:val="21"/>
        </w:rPr>
        <w:t>“</w:t>
      </w:r>
      <w:r>
        <w:rPr>
          <w:rFonts w:ascii="宋体" w:hAnsi="宋体" w:cs="宋体" w:hint="eastAsia"/>
          <w:kern w:val="0"/>
          <w:szCs w:val="21"/>
        </w:rPr>
        <w:t>探究影响液体内部压强大小的因素</w:t>
      </w:r>
      <w:r>
        <w:rPr>
          <w:rFonts w:ascii="宋体" w:hAnsi="宋体" w:cs="宋体" w:hint="eastAsia"/>
          <w:kern w:val="0"/>
          <w:szCs w:val="21"/>
        </w:rPr>
        <w:t>”</w:t>
      </w:r>
    </w:p>
    <w:p w:rsidR="002B3577">
      <w:pPr>
        <w:widowControl/>
        <w:spacing w:line="288" w:lineRule="auto"/>
        <w:jc w:val="left"/>
        <w:textAlignment w:val="center"/>
        <w:rPr>
          <w:rFonts w:ascii="宋体" w:hAnsi="宋体" w:cs="宋体" w:hint="eastAsia"/>
          <w:kern w:val="0"/>
          <w:szCs w:val="21"/>
        </w:rPr>
      </w:pPr>
      <w:r>
        <w:rPr>
          <w:rFonts w:ascii="宋体" w:hAnsi="宋体" w:cs="宋体" w:hint="eastAsia"/>
          <w:kern w:val="0"/>
          <w:szCs w:val="21"/>
        </w:rPr>
        <w:pict>
          <v:shape id="图片 1021" o:spid="_x0000_s1056" type="#_x0000_t75" style="width:284.7pt;height:91.15pt;margin-top:282.2pt;margin-left:110.65pt;mso-position-horizontal-relative:page;mso-position-vertical-relative:page;position:absolute;z-index:251682816" o:preferrelative="t" filled="f" stroked="f">
            <v:fill o:detectmouseclick="t"/>
            <v:imagedata r:id="rId29" o:title=""/>
            <v:path o:extrusionok="f"/>
            <o:lock v:ext="edit" aspectratio="t"/>
          </v:shape>
        </w:pict>
      </w:r>
    </w:p>
    <w:p w:rsidR="002B3577">
      <w:pPr>
        <w:widowControl/>
        <w:spacing w:line="288" w:lineRule="auto"/>
        <w:jc w:val="left"/>
        <w:textAlignment w:val="center"/>
        <w:rPr>
          <w:rFonts w:ascii="宋体" w:hAnsi="宋体" w:cs="宋体" w:hint="eastAsia"/>
          <w:kern w:val="0"/>
          <w:szCs w:val="21"/>
        </w:rPr>
      </w:pPr>
    </w:p>
    <w:p w:rsidR="002B3577">
      <w:pPr>
        <w:widowControl/>
        <w:spacing w:line="288" w:lineRule="auto"/>
        <w:jc w:val="left"/>
        <w:textAlignment w:val="center"/>
        <w:rPr>
          <w:rFonts w:ascii="宋体" w:hAnsi="宋体" w:cs="宋体" w:hint="eastAsia"/>
          <w:kern w:val="0"/>
          <w:szCs w:val="21"/>
        </w:rPr>
      </w:pPr>
    </w:p>
    <w:p w:rsidR="002B3577">
      <w:pPr>
        <w:widowControl/>
        <w:spacing w:line="288" w:lineRule="auto"/>
        <w:jc w:val="left"/>
        <w:textAlignment w:val="center"/>
        <w:rPr>
          <w:rFonts w:ascii="宋体" w:hAnsi="宋体" w:cs="宋体" w:hint="eastAsia"/>
          <w:kern w:val="0"/>
          <w:szCs w:val="21"/>
        </w:rPr>
      </w:pPr>
    </w:p>
    <w:p w:rsidR="002B3577">
      <w:pPr>
        <w:widowControl/>
        <w:spacing w:line="288" w:lineRule="auto"/>
        <w:jc w:val="left"/>
        <w:textAlignment w:val="center"/>
        <w:rPr>
          <w:rFonts w:ascii="宋体" w:hAnsi="宋体" w:cs="宋体" w:hint="eastAsia"/>
          <w:kern w:val="0"/>
          <w:szCs w:val="21"/>
        </w:rPr>
      </w:pPr>
    </w:p>
    <w:p w:rsidR="002B3577">
      <w:pPr>
        <w:widowControl/>
        <w:spacing w:line="288" w:lineRule="auto"/>
        <w:jc w:val="left"/>
        <w:textAlignment w:val="center"/>
        <w:rPr>
          <w:rFonts w:ascii="宋体" w:hAnsi="宋体" w:cs="宋体" w:hint="eastAsia"/>
          <w:kern w:val="0"/>
          <w:szCs w:val="21"/>
        </w:rPr>
      </w:pPr>
      <w:r>
        <w:rPr>
          <w:rFonts w:ascii="宋体" w:hAnsi="宋体" w:cs="宋体" w:hint="eastAsia"/>
          <w:kern w:val="0"/>
          <w:szCs w:val="21"/>
        </w:rPr>
        <w:t>（1）图甲所示压强计是通过U形管中水面</w:t>
      </w:r>
      <w:r>
        <w:rPr>
          <w:rFonts w:ascii="宋体" w:hAnsi="宋体" w:cs="宋体" w:hint="eastAsia"/>
          <w:color w:val="000000"/>
          <w:kern w:val="0"/>
          <w:szCs w:val="21"/>
          <w:u w:val="single"/>
        </w:rPr>
        <w:t xml:space="preserve">               </w:t>
      </w:r>
      <w:r>
        <w:rPr>
          <w:rFonts w:ascii="宋体" w:hAnsi="宋体" w:cs="宋体" w:hint="eastAsia"/>
          <w:kern w:val="0"/>
          <w:szCs w:val="21"/>
        </w:rPr>
        <w:t>来反映被测压强大小的；</w:t>
      </w:r>
    </w:p>
    <w:p w:rsidR="002B3577">
      <w:pPr>
        <w:widowControl/>
        <w:spacing w:line="288" w:lineRule="auto"/>
        <w:jc w:val="left"/>
        <w:textAlignment w:val="center"/>
        <w:rPr>
          <w:rFonts w:ascii="宋体" w:hAnsi="宋体" w:cs="宋体" w:hint="eastAsia"/>
          <w:kern w:val="0"/>
          <w:szCs w:val="21"/>
        </w:rPr>
      </w:pPr>
      <w:r>
        <w:rPr>
          <w:rFonts w:ascii="宋体" w:hAnsi="宋体" w:cs="宋体" w:hint="eastAsia"/>
          <w:kern w:val="0"/>
          <w:szCs w:val="21"/>
        </w:rPr>
        <w:t>（2）实验前，发现U形管内水面已有高度差，通过______（填写正确选项前字母方法）可以进行调节；</w:t>
      </w:r>
    </w:p>
    <w:p w:rsidR="002B3577">
      <w:pPr>
        <w:widowControl/>
        <w:spacing w:line="288" w:lineRule="auto"/>
        <w:jc w:val="left"/>
        <w:textAlignment w:val="center"/>
        <w:rPr>
          <w:rFonts w:ascii="宋体" w:hAnsi="宋体" w:cs="宋体" w:hint="eastAsia"/>
          <w:kern w:val="0"/>
          <w:szCs w:val="21"/>
        </w:rPr>
      </w:pPr>
      <w:r>
        <w:rPr>
          <w:rFonts w:ascii="宋体" w:hAnsi="宋体" w:cs="宋体" w:hint="eastAsia"/>
          <w:i/>
          <w:iCs/>
          <w:kern w:val="0"/>
          <w:szCs w:val="21"/>
        </w:rPr>
        <w:t xml:space="preserve">  A</w:t>
      </w:r>
      <w:r>
        <w:rPr>
          <w:rFonts w:ascii="宋体" w:hAnsi="宋体" w:cs="宋体" w:hint="eastAsia"/>
          <w:kern w:val="0"/>
          <w:szCs w:val="21"/>
        </w:rPr>
        <w:t xml:space="preserve">.从U形管内向外倒出适量水； </w:t>
      </w:r>
      <w:r>
        <w:rPr>
          <w:rFonts w:ascii="宋体" w:hAnsi="宋体" w:cs="宋体" w:hint="eastAsia"/>
          <w:i/>
          <w:iCs/>
          <w:kern w:val="0"/>
          <w:szCs w:val="21"/>
        </w:rPr>
        <w:t>B</w:t>
      </w:r>
      <w:r>
        <w:rPr>
          <w:rFonts w:ascii="宋体" w:hAnsi="宋体" w:cs="宋体" w:hint="eastAsia"/>
          <w:kern w:val="0"/>
          <w:szCs w:val="21"/>
        </w:rPr>
        <w:t xml:space="preserve">.拆除软管重新安装；   </w:t>
      </w:r>
      <w:r>
        <w:rPr>
          <w:rFonts w:ascii="宋体" w:hAnsi="宋体" w:cs="宋体" w:hint="eastAsia"/>
          <w:i/>
          <w:iCs/>
          <w:kern w:val="0"/>
          <w:szCs w:val="21"/>
        </w:rPr>
        <w:t>C</w:t>
      </w:r>
      <w:r>
        <w:rPr>
          <w:rFonts w:ascii="宋体" w:hAnsi="宋体" w:cs="宋体" w:hint="eastAsia"/>
          <w:kern w:val="0"/>
          <w:szCs w:val="21"/>
        </w:rPr>
        <w:t>.向U形管内添加适量水；</w:t>
      </w:r>
    </w:p>
    <w:p w:rsidR="002B3577">
      <w:pPr>
        <w:widowControl/>
        <w:spacing w:line="288" w:lineRule="auto"/>
        <w:jc w:val="left"/>
        <w:textAlignment w:val="center"/>
        <w:rPr>
          <w:rFonts w:ascii="宋体" w:hAnsi="宋体" w:cs="宋体" w:hint="eastAsia"/>
          <w:kern w:val="0"/>
          <w:szCs w:val="21"/>
        </w:rPr>
      </w:pPr>
      <w:r>
        <w:rPr>
          <w:rFonts w:ascii="宋体" w:hAnsi="宋体" w:cs="宋体" w:hint="eastAsia"/>
          <w:kern w:val="0"/>
          <w:szCs w:val="21"/>
        </w:rPr>
        <w:t>(3)小军同学检查实验装置，发现按与不按探头的橡皮膜，U形管两边液面均处在同一水平线上，则这套实验装置可能出现的问题是：</w:t>
      </w:r>
      <w:r>
        <w:rPr>
          <w:rFonts w:ascii="宋体" w:hAnsi="宋体" w:cs="宋体" w:hint="eastAsia"/>
          <w:color w:val="000000"/>
          <w:kern w:val="0"/>
          <w:szCs w:val="21"/>
          <w:u w:val="single"/>
        </w:rPr>
        <w:t xml:space="preserve">                        </w:t>
      </w:r>
      <w:r>
        <w:rPr>
          <w:rFonts w:ascii="宋体" w:hAnsi="宋体" w:cs="宋体" w:hint="eastAsia"/>
          <w:kern w:val="0"/>
          <w:szCs w:val="21"/>
        </w:rPr>
        <w:t>；</w:t>
      </w:r>
    </w:p>
    <w:p w:rsidR="002B3577">
      <w:pPr>
        <w:widowControl/>
        <w:spacing w:line="288" w:lineRule="auto"/>
        <w:jc w:val="left"/>
        <w:textAlignment w:val="center"/>
        <w:rPr>
          <w:rFonts w:ascii="宋体" w:hAnsi="宋体" w:cs="宋体" w:hint="eastAsia"/>
          <w:kern w:val="0"/>
          <w:szCs w:val="21"/>
        </w:rPr>
      </w:pPr>
      <w:r>
        <w:rPr>
          <w:rFonts w:ascii="宋体" w:hAnsi="宋体" w:cs="宋体" w:hint="eastAsia"/>
          <w:kern w:val="0"/>
          <w:szCs w:val="21"/>
        </w:rPr>
        <w:t>（4）比较乙图、丙图和丁图，可以得到：在同一深度，液体内部向各个方向的压强______；（5）在乙图中，若只将烧杯中的水换成同深度的盐水，其他条件不变，则可以观察到U形管两边液面的高度差将</w:t>
      </w:r>
      <w:r>
        <w:rPr>
          <w:rFonts w:ascii="宋体" w:hAnsi="宋体" w:cs="宋体" w:hint="eastAsia"/>
          <w:color w:val="000000"/>
          <w:kern w:val="0"/>
          <w:szCs w:val="21"/>
          <w:u w:val="single"/>
        </w:rPr>
        <w:t xml:space="preserve">            </w:t>
      </w:r>
      <w:r>
        <w:rPr>
          <w:rFonts w:ascii="宋体" w:hAnsi="宋体" w:cs="宋体" w:hint="eastAsia"/>
          <w:kern w:val="0"/>
          <w:szCs w:val="21"/>
        </w:rPr>
        <w:t>（选填</w:t>
      </w:r>
      <w:r>
        <w:rPr>
          <w:rFonts w:ascii="宋体" w:hAnsi="宋体" w:cs="宋体" w:hint="eastAsia"/>
          <w:kern w:val="0"/>
          <w:szCs w:val="21"/>
        </w:rPr>
        <w:t>“</w:t>
      </w:r>
      <w:r>
        <w:rPr>
          <w:rFonts w:ascii="宋体" w:hAnsi="宋体" w:cs="宋体" w:hint="eastAsia"/>
          <w:kern w:val="0"/>
          <w:szCs w:val="21"/>
        </w:rPr>
        <w:t>变大</w:t>
      </w:r>
      <w:r>
        <w:rPr>
          <w:rFonts w:ascii="宋体" w:hAnsi="宋体" w:cs="宋体" w:hint="eastAsia"/>
          <w:kern w:val="0"/>
          <w:szCs w:val="21"/>
        </w:rPr>
        <w:t>”</w:t>
      </w:r>
      <w:r>
        <w:rPr>
          <w:rFonts w:ascii="宋体" w:hAnsi="宋体" w:cs="宋体" w:hint="eastAsia"/>
          <w:kern w:val="0"/>
          <w:szCs w:val="21"/>
        </w:rPr>
        <w:t>、</w:t>
      </w:r>
      <w:r>
        <w:rPr>
          <w:rFonts w:ascii="宋体" w:hAnsi="宋体" w:cs="宋体" w:hint="eastAsia"/>
          <w:kern w:val="0"/>
          <w:szCs w:val="21"/>
        </w:rPr>
        <w:t>“</w:t>
      </w:r>
      <w:r>
        <w:rPr>
          <w:rFonts w:ascii="宋体" w:hAnsi="宋体" w:cs="宋体" w:hint="eastAsia"/>
          <w:kern w:val="0"/>
          <w:szCs w:val="21"/>
        </w:rPr>
        <w:t>变小</w:t>
      </w:r>
      <w:r>
        <w:rPr>
          <w:rFonts w:ascii="宋体" w:hAnsi="宋体" w:cs="宋体" w:hint="eastAsia"/>
          <w:kern w:val="0"/>
          <w:szCs w:val="21"/>
        </w:rPr>
        <w:t>”</w:t>
      </w:r>
      <w:r>
        <w:rPr>
          <w:rFonts w:ascii="宋体" w:hAnsi="宋体" w:cs="宋体" w:hint="eastAsia"/>
          <w:kern w:val="0"/>
          <w:szCs w:val="21"/>
        </w:rPr>
        <w:t>或</w:t>
      </w:r>
      <w:r>
        <w:rPr>
          <w:rFonts w:ascii="宋体" w:hAnsi="宋体" w:cs="宋体" w:hint="eastAsia"/>
          <w:kern w:val="0"/>
          <w:szCs w:val="21"/>
        </w:rPr>
        <w:t>“</w:t>
      </w:r>
      <w:r>
        <w:rPr>
          <w:rFonts w:ascii="宋体" w:hAnsi="宋体" w:cs="宋体" w:hint="eastAsia"/>
          <w:kern w:val="0"/>
          <w:szCs w:val="21"/>
        </w:rPr>
        <w:t>不变</w:t>
      </w:r>
      <w:r>
        <w:rPr>
          <w:rFonts w:ascii="宋体" w:hAnsi="宋体" w:cs="宋体" w:hint="eastAsia"/>
          <w:kern w:val="0"/>
          <w:szCs w:val="21"/>
        </w:rPr>
        <w:t>”</w:t>
      </w:r>
      <w:r>
        <w:rPr>
          <w:rFonts w:ascii="宋体" w:hAnsi="宋体" w:cs="宋体" w:hint="eastAsia"/>
          <w:kern w:val="0"/>
          <w:szCs w:val="21"/>
        </w:rPr>
        <w:t>）；</w:t>
      </w:r>
      <w:bookmarkEnd w:id="17"/>
    </w:p>
    <w:p w:rsidR="002B3577">
      <w:pPr>
        <w:widowControl/>
        <w:spacing w:line="288" w:lineRule="auto"/>
        <w:jc w:val="left"/>
        <w:textAlignment w:val="center"/>
        <w:rPr>
          <w:rFonts w:ascii="宋体" w:hAnsi="宋体" w:cs="宋体" w:hint="eastAsia"/>
          <w:kern w:val="0"/>
          <w:szCs w:val="21"/>
        </w:rPr>
      </w:pPr>
      <w:bookmarkStart w:id="18" w:name="4525fe95-f782-4b24-832a-d6c28b461a14"/>
      <w:r>
        <w:rPr>
          <w:rFonts w:ascii="宋体" w:hAnsi="宋体" w:cs="宋体" w:hint="eastAsia"/>
          <w:kern w:val="0"/>
          <w:szCs w:val="21"/>
        </w:rPr>
        <w:t>28. 洋洋同学家的卫生间下水道堵塞了，他爸爸利用吸盘很快就将下水道疏通了，如图甲所示。为此他突然联想到所学过的大气压知识，于是，洋洋和瑞瑞同学合作利用吸盘设计了一个估测当地大气压强的实验方案：</w:t>
      </w:r>
    </w:p>
    <w:p w:rsidR="002B3577">
      <w:pPr>
        <w:widowControl/>
        <w:spacing w:line="288" w:lineRule="auto"/>
        <w:jc w:val="left"/>
        <w:textAlignment w:val="center"/>
        <w:rPr>
          <w:rFonts w:ascii="宋体" w:hAnsi="宋体" w:cs="宋体" w:hint="eastAsia"/>
          <w:kern w:val="0"/>
          <w:szCs w:val="21"/>
        </w:rPr>
      </w:pPr>
      <w:r>
        <w:rPr>
          <w:rFonts w:ascii="宋体" w:hAnsi="宋体" w:cs="宋体" w:hint="eastAsia"/>
          <w:kern w:val="0"/>
          <w:szCs w:val="21"/>
        </w:rPr>
        <w:t>【方案设计】如图乙所示，洋洋用轻质吸盘等器材估测大气压的大小，他设计的实验方案如下：</w:t>
      </w:r>
    </w:p>
    <w:p w:rsidR="002B3577">
      <w:pPr>
        <w:widowControl/>
        <w:spacing w:line="312" w:lineRule="auto"/>
        <w:jc w:val="left"/>
        <w:textAlignment w:val="center"/>
        <w:rPr>
          <w:rFonts w:ascii="宋体" w:hAnsi="宋体" w:cs="宋体" w:hint="eastAsia"/>
          <w:kern w:val="0"/>
          <w:szCs w:val="21"/>
        </w:rPr>
      </w:pPr>
      <w:r>
        <w:rPr>
          <w:rFonts w:ascii="宋体" w:hAnsi="宋体" w:cs="宋体" w:hint="eastAsia"/>
          <w:i/>
          <w:iCs/>
          <w:kern w:val="0"/>
          <w:szCs w:val="21"/>
        </w:rPr>
        <w:t xml:space="preserve">  A</w:t>
      </w:r>
      <w:r>
        <w:rPr>
          <w:rFonts w:ascii="宋体" w:hAnsi="宋体" w:cs="宋体" w:hint="eastAsia"/>
          <w:kern w:val="0"/>
          <w:szCs w:val="21"/>
        </w:rPr>
        <w:t>.记录弹簧测力计的示数为F。</w:t>
      </w:r>
    </w:p>
    <w:p w:rsidR="002B3577">
      <w:pPr>
        <w:widowControl/>
        <w:spacing w:line="312" w:lineRule="auto"/>
        <w:jc w:val="left"/>
        <w:textAlignment w:val="center"/>
        <w:rPr>
          <w:rFonts w:ascii="宋体" w:hAnsi="宋体" w:cs="宋体" w:hint="eastAsia"/>
          <w:kern w:val="0"/>
          <w:szCs w:val="21"/>
        </w:rPr>
      </w:pPr>
      <w:r>
        <w:rPr>
          <w:rFonts w:ascii="宋体" w:hAnsi="宋体" w:cs="宋体" w:hint="eastAsia"/>
          <w:szCs w:val="21"/>
        </w:rPr>
        <w:pict>
          <v:shape id="图片 1016" o:spid="_x0000_s1057" type="#_x0000_t75" style="width:129.95pt;height:68.8pt;margin-top:9.4pt;margin-left:292.9pt;position:absolute;z-index:-251649024" o:preferrelative="t" filled="f" stroked="f">
            <v:fill o:detectmouseclick="t"/>
            <v:imagedata r:id="rId30" o:title=""/>
            <v:path o:extrusionok="f"/>
            <o:lock v:ext="edit" aspectratio="t"/>
          </v:shape>
        </w:pict>
      </w:r>
      <w:r>
        <w:rPr>
          <w:rFonts w:ascii="宋体" w:hAnsi="宋体" w:cs="宋体" w:hint="eastAsia"/>
          <w:i/>
          <w:iCs/>
          <w:kern w:val="0"/>
          <w:szCs w:val="21"/>
        </w:rPr>
        <w:t xml:space="preserve">  B</w:t>
      </w:r>
      <w:r>
        <w:rPr>
          <w:rFonts w:ascii="宋体" w:hAnsi="宋体" w:cs="宋体" w:hint="eastAsia"/>
          <w:kern w:val="0"/>
          <w:szCs w:val="21"/>
        </w:rPr>
        <w:t>.将蘸水的塑料吸盘放在光滑玻璃板上，用力挤压吸盘。</w:t>
      </w:r>
    </w:p>
    <w:p w:rsidR="002B3577">
      <w:pPr>
        <w:widowControl/>
        <w:spacing w:line="312" w:lineRule="auto"/>
        <w:jc w:val="left"/>
        <w:textAlignment w:val="center"/>
        <w:rPr>
          <w:rFonts w:ascii="宋体" w:hAnsi="宋体" w:cs="宋体" w:hint="eastAsia"/>
          <w:kern w:val="0"/>
          <w:szCs w:val="21"/>
        </w:rPr>
      </w:pPr>
      <w:r>
        <w:rPr>
          <w:rFonts w:ascii="宋体" w:hAnsi="宋体" w:cs="宋体" w:hint="eastAsia"/>
          <w:i/>
          <w:iCs/>
          <w:kern w:val="0"/>
          <w:szCs w:val="21"/>
        </w:rPr>
        <w:t xml:space="preserve">  C</w:t>
      </w:r>
      <w:r>
        <w:rPr>
          <w:rFonts w:ascii="宋体" w:hAnsi="宋体" w:cs="宋体" w:hint="eastAsia"/>
          <w:kern w:val="0"/>
          <w:szCs w:val="21"/>
        </w:rPr>
        <w:t>.用弹簧测力计钩着挂钩缓慢向上拉，直到吸盘脱离玻璃板面。</w:t>
      </w:r>
    </w:p>
    <w:p w:rsidR="002B3577">
      <w:pPr>
        <w:widowControl/>
        <w:spacing w:line="312" w:lineRule="auto"/>
        <w:jc w:val="left"/>
        <w:textAlignment w:val="center"/>
        <w:rPr>
          <w:rFonts w:ascii="宋体" w:hAnsi="宋体" w:cs="宋体" w:hint="eastAsia"/>
          <w:kern w:val="0"/>
          <w:szCs w:val="21"/>
        </w:rPr>
      </w:pPr>
      <w:r>
        <w:rPr>
          <w:rFonts w:ascii="宋体" w:hAnsi="宋体" w:cs="宋体" w:hint="eastAsia"/>
          <w:i/>
          <w:iCs/>
          <w:kern w:val="0"/>
          <w:szCs w:val="21"/>
        </w:rPr>
        <w:t xml:space="preserve">  D</w:t>
      </w:r>
      <w:r>
        <w:rPr>
          <w:rFonts w:ascii="宋体" w:hAnsi="宋体" w:cs="宋体" w:hint="eastAsia"/>
          <w:kern w:val="0"/>
          <w:szCs w:val="21"/>
        </w:rPr>
        <w:t>.测出吸盘与玻璃板接触面的直径D</w:t>
      </w:r>
    </w:p>
    <w:p w:rsidR="002B3577">
      <w:pPr>
        <w:widowControl/>
        <w:spacing w:line="312" w:lineRule="auto"/>
        <w:jc w:val="left"/>
        <w:textAlignment w:val="center"/>
        <w:rPr>
          <w:rFonts w:ascii="宋体" w:hAnsi="宋体" w:cs="宋体" w:hint="eastAsia"/>
          <w:kern w:val="0"/>
          <w:szCs w:val="21"/>
        </w:rPr>
      </w:pPr>
      <w:r>
        <w:rPr>
          <w:rFonts w:ascii="宋体" w:hAnsi="宋体" w:cs="宋体" w:hint="eastAsia"/>
          <w:i/>
          <w:iCs/>
          <w:kern w:val="0"/>
          <w:szCs w:val="21"/>
        </w:rPr>
        <w:t xml:space="preserve">  E</w:t>
      </w:r>
      <w:r>
        <w:rPr>
          <w:rFonts w:ascii="宋体" w:hAnsi="宋体" w:cs="宋体" w:hint="eastAsia"/>
          <w:kern w:val="0"/>
          <w:szCs w:val="21"/>
        </w:rPr>
        <w:t>.计算出大气压的大小P。</w:t>
      </w:r>
    </w:p>
    <w:p w:rsidR="002B3577">
      <w:pPr>
        <w:widowControl/>
        <w:spacing w:line="288" w:lineRule="auto"/>
        <w:jc w:val="left"/>
        <w:textAlignment w:val="center"/>
        <w:rPr>
          <w:rFonts w:ascii="宋体" w:hAnsi="宋体" w:cs="宋体" w:hint="eastAsia"/>
          <w:kern w:val="0"/>
          <w:szCs w:val="21"/>
        </w:rPr>
      </w:pPr>
      <w:r>
        <w:rPr>
          <w:rFonts w:ascii="宋体" w:hAnsi="宋体" w:cs="宋体" w:hint="eastAsia"/>
          <w:kern w:val="0"/>
          <w:szCs w:val="21"/>
        </w:rPr>
        <w:t>（1）洋洋由于疏忽，将前三项的顺序写颠倒了，正确的顺序应为</w:t>
      </w:r>
      <w:r>
        <w:rPr>
          <w:rFonts w:ascii="宋体" w:hAnsi="宋体" w:cs="宋体" w:hint="eastAsia"/>
          <w:color w:val="000000"/>
          <w:kern w:val="0"/>
          <w:szCs w:val="21"/>
          <w:u w:val="single"/>
        </w:rPr>
        <w:t xml:space="preserve">         </w:t>
      </w:r>
      <w:r>
        <w:rPr>
          <w:rFonts w:ascii="宋体" w:hAnsi="宋体" w:cs="宋体" w:hint="eastAsia"/>
          <w:kern w:val="0"/>
          <w:szCs w:val="21"/>
        </w:rPr>
        <w:t>；</w:t>
      </w:r>
    </w:p>
    <w:p w:rsidR="002B3577">
      <w:pPr>
        <w:widowControl/>
        <w:spacing w:line="288" w:lineRule="auto"/>
        <w:jc w:val="left"/>
        <w:textAlignment w:val="center"/>
        <w:rPr>
          <w:rFonts w:ascii="宋体" w:hAnsi="宋体" w:cs="宋体" w:hint="eastAsia"/>
          <w:kern w:val="0"/>
          <w:szCs w:val="21"/>
        </w:rPr>
      </w:pPr>
      <w:r>
        <w:rPr>
          <w:rFonts w:ascii="宋体" w:hAnsi="宋体" w:cs="宋体" w:hint="eastAsia"/>
          <w:kern w:val="0"/>
          <w:szCs w:val="21"/>
        </w:rPr>
        <w:t>（2）实验中将蘸水的吸盘放在光滑玻璃板上，用力挤压吸盘的目的是</w:t>
      </w:r>
      <w:r>
        <w:rPr>
          <w:rFonts w:ascii="宋体" w:hAnsi="宋体" w:cs="宋体" w:hint="eastAsia"/>
          <w:color w:val="000000"/>
          <w:kern w:val="0"/>
          <w:szCs w:val="21"/>
          <w:u w:val="single"/>
        </w:rPr>
        <w:t xml:space="preserve">                  </w:t>
      </w:r>
      <w:r>
        <w:rPr>
          <w:rFonts w:ascii="宋体" w:hAnsi="宋体" w:cs="宋体" w:hint="eastAsia"/>
          <w:kern w:val="0"/>
          <w:szCs w:val="21"/>
        </w:rPr>
        <w:t>；</w:t>
      </w:r>
    </w:p>
    <w:p w:rsidR="002B3577">
      <w:pPr>
        <w:widowControl/>
        <w:spacing w:line="288" w:lineRule="auto"/>
        <w:jc w:val="left"/>
        <w:textAlignment w:val="center"/>
        <w:rPr>
          <w:rFonts w:ascii="宋体" w:hAnsi="宋体" w:cs="宋体" w:hint="eastAsia"/>
          <w:kern w:val="0"/>
          <w:szCs w:val="21"/>
        </w:rPr>
      </w:pPr>
      <w:r>
        <w:rPr>
          <w:rFonts w:ascii="宋体" w:hAnsi="宋体" w:cs="宋体" w:hint="eastAsia"/>
          <w:kern w:val="0"/>
          <w:szCs w:val="21"/>
        </w:rPr>
        <w:t>（3）要测出大气压的大小，你认为实验中所选吸盘的面积应尽量</w:t>
      </w:r>
      <w:r>
        <w:rPr>
          <w:rFonts w:ascii="宋体" w:hAnsi="宋体" w:cs="宋体" w:hint="eastAsia"/>
          <w:color w:val="000000"/>
          <w:kern w:val="0"/>
          <w:szCs w:val="21"/>
          <w:u w:val="single"/>
        </w:rPr>
        <w:t xml:space="preserve">         </w:t>
      </w:r>
      <w:r>
        <w:rPr>
          <w:rFonts w:ascii="宋体" w:hAnsi="宋体" w:cs="宋体" w:hint="eastAsia"/>
          <w:kern w:val="0"/>
          <w:szCs w:val="21"/>
        </w:rPr>
        <w:t>(选填</w:t>
      </w:r>
      <w:r>
        <w:rPr>
          <w:rFonts w:ascii="宋体" w:hAnsi="宋体" w:cs="宋体" w:hint="eastAsia"/>
          <w:kern w:val="0"/>
          <w:szCs w:val="21"/>
        </w:rPr>
        <w:t>“</w:t>
      </w:r>
      <w:r>
        <w:rPr>
          <w:rFonts w:ascii="宋体" w:hAnsi="宋体" w:cs="宋体" w:hint="eastAsia"/>
          <w:kern w:val="0"/>
          <w:szCs w:val="21"/>
        </w:rPr>
        <w:t>大一些</w:t>
      </w:r>
      <w:r>
        <w:rPr>
          <w:rFonts w:ascii="宋体" w:hAnsi="宋体" w:cs="宋体" w:hint="eastAsia"/>
          <w:kern w:val="0"/>
          <w:szCs w:val="21"/>
        </w:rPr>
        <w:t>”</w:t>
      </w:r>
      <w:r>
        <w:rPr>
          <w:rFonts w:ascii="宋体" w:hAnsi="宋体" w:cs="宋体" w:hint="eastAsia"/>
          <w:kern w:val="0"/>
          <w:szCs w:val="21"/>
        </w:rPr>
        <w:t>或</w:t>
      </w:r>
      <w:r>
        <w:rPr>
          <w:rFonts w:ascii="宋体" w:hAnsi="宋体" w:cs="宋体" w:hint="eastAsia"/>
          <w:kern w:val="0"/>
          <w:szCs w:val="21"/>
        </w:rPr>
        <w:t>“</w:t>
      </w:r>
      <w:r>
        <w:rPr>
          <w:rFonts w:ascii="宋体" w:hAnsi="宋体" w:cs="宋体" w:hint="eastAsia"/>
          <w:kern w:val="0"/>
          <w:szCs w:val="21"/>
        </w:rPr>
        <w:t>小一些</w:t>
      </w:r>
      <w:r>
        <w:rPr>
          <w:rFonts w:ascii="宋体" w:hAnsi="宋体" w:cs="宋体" w:hint="eastAsia"/>
          <w:kern w:val="0"/>
          <w:szCs w:val="21"/>
        </w:rPr>
        <w:t>”</w:t>
      </w:r>
      <w:r>
        <w:rPr>
          <w:rFonts w:ascii="宋体" w:hAnsi="宋体" w:cs="宋体" w:hint="eastAsia"/>
          <w:kern w:val="0"/>
          <w:szCs w:val="21"/>
        </w:rPr>
        <w:t>)；</w:t>
      </w:r>
    </w:p>
    <w:p w:rsidR="002B3577">
      <w:pPr>
        <w:widowControl/>
        <w:spacing w:line="288" w:lineRule="auto"/>
        <w:jc w:val="left"/>
        <w:textAlignment w:val="center"/>
        <w:rPr>
          <w:rFonts w:ascii="宋体" w:hAnsi="宋体" w:cs="宋体" w:hint="eastAsia"/>
          <w:kern w:val="0"/>
          <w:szCs w:val="21"/>
        </w:rPr>
      </w:pPr>
      <w:r>
        <w:rPr>
          <w:rFonts w:ascii="宋体" w:hAnsi="宋体" w:cs="宋体" w:hint="eastAsia"/>
          <w:kern w:val="0"/>
          <w:szCs w:val="21"/>
        </w:rPr>
        <w:t>（4）实验中计算大气压的表达式是</w:t>
      </w:r>
      <w:r>
        <w:rPr>
          <w:rFonts w:ascii="宋体" w:hAnsi="宋体" w:cs="宋体" w:hint="eastAsia"/>
          <w:color w:val="000000"/>
          <w:kern w:val="0"/>
          <w:szCs w:val="21"/>
          <w:u w:val="single"/>
        </w:rPr>
        <w:t xml:space="preserve">         </w:t>
      </w:r>
      <w:r>
        <w:rPr>
          <w:rFonts w:ascii="宋体" w:hAnsi="宋体" w:cs="宋体" w:hint="eastAsia"/>
          <w:kern w:val="0"/>
          <w:szCs w:val="21"/>
        </w:rPr>
        <w:t xml:space="preserve"> (用测得的物理量表示)</w:t>
      </w:r>
      <w:r>
        <w:rPr>
          <w:rFonts w:ascii="宋体" w:hAnsi="宋体" w:cs="宋体" w:hint="eastAsia"/>
          <w:kern w:val="0"/>
          <w:szCs w:val="21"/>
        </w:rPr>
        <w:fldChar w:fldCharType="begin"/>
      </w:r>
      <w:r>
        <w:rPr>
          <w:rFonts w:ascii="宋体" w:hAnsi="宋体" w:cs="宋体" w:hint="eastAsia"/>
          <w:kern w:val="0"/>
          <w:szCs w:val="21"/>
        </w:rPr>
        <w:instrText xml:space="preserve"> QUOTE </w:instrText>
      </w:r>
      <w:r>
        <w:rPr>
          <w:rFonts w:ascii="宋体" w:hAnsi="宋体" w:cs="宋体" w:hint="eastAsia"/>
          <w:szCs w:val="21"/>
        </w:rPr>
        <w:pict>
          <v:shape id="图片 11" o:spid="_x0000_i1058" type="#_x0000_t75" style="width:4.5pt;height:15.75pt;mso-position-horizontal-relative:page;mso-position-vertical-relative:page" equationxml="&lt;?xml version=&quot;1.0&quot; encoding=&quot;UTF-8&quot; standalone=&quot;yes&quot;?&gt;&#13;&#10;&lt;?mso-application progid=&quot;Word.Document&quot;?&gt;&#13;&#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bordersDontSurroundHeader/&gt;&lt;w:bordersDontSurroundFooter/&gt;&lt;w:stylePaneFormatFilter w:val=&quot;3F01&quot;/&gt;&lt;w:defaultTabStop w:val=&quot;420&quot;/&gt;&lt;w:drawingGridVerticalSpacing w:val=&quot;156&quot;/&gt;&lt;w:displayHorizontalDrawingGridEvery w:val=&quot;0&quot;/&gt;&lt;w:displayVerticalDrawingGridEvery w:val=&quot;2&quot;/&gt;&lt;w:punctuationKerning/&gt;&lt;w:characterSpacingControl w:val=&quot;CompressPunctuation&quot;/&gt;&lt;w:optimizeForBrowser/&gt;&lt;w:targetScreenSz w:val=&quot;800x600&quot;/&gt;&lt;w:validateAgainstSchema/&gt;&lt;w:saveInvalidXML w:val=&quot;off&quot;/&gt;&lt;w:ignoreMixedContent w:val=&quot;off&quot;/&gt;&lt;w:alwaysShowPlaceholderText w:val=&quot;off&quot;/&gt;&lt;w:compat&gt;&lt;w:spaceForUL/&gt;&lt;w:balanceSingleByteDoubleByteWidth/&gt;&lt;w:doNotLeaveBackslashAlone/&gt;&lt;w:ulTrailSpace/&gt;&lt;w:doNotExpandShiftReturn/&gt;&lt;w:adjustLineHeightInTable/&gt;&lt;w:breakWrappedTables/&gt;&lt;w:snapToGridInCell/&gt;&lt;w:wrapTextWithPunct/&gt;&lt;w:useAsianBreakRules/&gt;&lt;w:dontGrowAutofit/&gt;&lt;w:useFELayout/&gt;&lt;/w:compat&gt;&lt;wsp:rsids&gt;&lt;wsp:rsidRoot wsp:val=&quot;009E6F94&quot;/&gt;&lt;wsp:rsid wsp:val=&quot;00000110&quot;/&gt;&lt;wsp:rsid wsp:val=&quot;00004EC4&quot;/&gt;&lt;wsp:rsid wsp:val=&quot;00007276&quot;/&gt;&lt;wsp:rsid wsp:val=&quot;0002109D&quot;/&gt;&lt;wsp:rsid wsp:val=&quot;00032455&quot;/&gt;&lt;wsp:rsid wsp:val=&quot;00032555&quot;/&gt;&lt;wsp:rsid wsp:val=&quot;00037BD2&quot;/&gt;&lt;wsp:rsid wsp:val=&quot;0004054D&quot;/&gt;&lt;wsp:rsid wsp:val=&quot;00044A64&quot;/&gt;&lt;wsp:rsid wsp:val=&quot;00047F4E&quot;/&gt;&lt;wsp:rsid wsp:val=&quot;0005006D&quot;/&gt;&lt;wsp:rsid wsp:val=&quot;00051899&quot;/&gt;&lt;wsp:rsid wsp:val=&quot;00053DD1&quot;/&gt;&lt;wsp:rsid wsp:val=&quot;00060117&quot;/&gt;&lt;wsp:rsid wsp:val=&quot;00063B10&quot;/&gt;&lt;wsp:rsid wsp:val=&quot;00063DE0&quot;/&gt;&lt;wsp:rsid wsp:val=&quot;00064FC9&quot;/&gt;&lt;wsp:rsid wsp:val=&quot;00065359&quot;/&gt;&lt;wsp:rsid wsp:val=&quot;00072665&quot;/&gt;&lt;wsp:rsid wsp:val=&quot;000748B6&quot;/&gt;&lt;wsp:rsid wsp:val=&quot;00082FDA&quot;/&gt;&lt;wsp:rsid wsp:val=&quot;000845E2&quot;/&gt;&lt;wsp:rsid wsp:val=&quot;0009027E&quot;/&gt;&lt;wsp:rsid wsp:val=&quot;000A36E9&quot;/&gt;&lt;wsp:rsid wsp:val=&quot;000A49AD&quot;/&gt;&lt;wsp:rsid wsp:val=&quot;000B21FA&quot;/&gt;&lt;wsp:rsid wsp:val=&quot;000B5CFA&quot;/&gt;&lt;wsp:rsid wsp:val=&quot;000C5E07&quot;/&gt;&lt;wsp:rsid wsp:val=&quot;000D0B14&quot;/&gt;&lt;wsp:rsid wsp:val=&quot;000D34C4&quot;/&gt;&lt;wsp:rsid wsp:val=&quot;000D4F38&quot;/&gt;&lt;wsp:rsid wsp:val=&quot;000E01A7&quot;/&gt;&lt;wsp:rsid wsp:val=&quot;000E7521&quot;/&gt;&lt;wsp:rsid wsp:val=&quot;000F30A3&quot;/&gt;&lt;wsp:rsid wsp:val=&quot;000F35DE&quot;/&gt;&lt;wsp:rsid wsp:val=&quot;000F3F11&quot;/&gt;&lt;wsp:rsid wsp:val=&quot;00103EBF&quot;/&gt;&lt;wsp:rsid wsp:val=&quot;00105662&quot;/&gt;&lt;wsp:rsid wsp:val=&quot;00106431&quot;/&gt;&lt;wsp:rsid wsp:val=&quot;001110AC&quot;/&gt;&lt;wsp:rsid wsp:val=&quot;00115EBC&quot;/&gt;&lt;wsp:rsid wsp:val=&quot;001161AA&quot;/&gt;&lt;wsp:rsid wsp:val=&quot;00122A52&quot;/&gt;&lt;wsp:rsid wsp:val=&quot;0012597A&quot;/&gt;&lt;wsp:rsid wsp:val=&quot;001260E1&quot;/&gt;&lt;wsp:rsid wsp:val=&quot;00130AEB&quot;/&gt;&lt;wsp:rsid wsp:val=&quot;0013240F&quot;/&gt;&lt;wsp:rsid wsp:val=&quot;00135BAA&quot;/&gt;&lt;wsp:rsid wsp:val=&quot;0014123E&quot;/&gt;&lt;wsp:rsid wsp:val=&quot;0014136B&quot;/&gt;&lt;wsp:rsid wsp:val=&quot;001437AF&quot;/&gt;&lt;wsp:rsid wsp:val=&quot;00143AB7&quot;/&gt;&lt;wsp:rsid wsp:val=&quot;001535B1&quot;/&gt;&lt;wsp:rsid wsp:val=&quot;001609F3&quot;/&gt;&lt;wsp:rsid wsp:val=&quot;00160E3C&quot;/&gt;&lt;wsp:rsid wsp:val=&quot;00163C41&quot;/&gt;&lt;wsp:rsid wsp:val=&quot;00174870&quot;/&gt;&lt;wsp:rsid wsp:val=&quot;001912F2&quot;/&gt;&lt;wsp:rsid wsp:val=&quot;00196B1E&quot;/&gt;&lt;wsp:rsid wsp:val=&quot;001A07A3&quot;/&gt;&lt;wsp:rsid wsp:val=&quot;001A14C2&quot;/&gt;&lt;wsp:rsid wsp:val=&quot;001A3954&quot;/&gt;&lt;wsp:rsid wsp:val=&quot;001A74EB&quot;/&gt;&lt;wsp:rsid wsp:val=&quot;001C2834&quot;/&gt;&lt;wsp:rsid wsp:val=&quot;001C3B68&quot;/&gt;&lt;wsp:rsid wsp:val=&quot;001C3DCC&quot;/&gt;&lt;wsp:rsid wsp:val=&quot;001D346F&quot;/&gt;&lt;wsp:rsid wsp:val=&quot;001D7A34&quot;/&gt;&lt;wsp:rsid wsp:val=&quot;001E04AA&quot;/&gt;&lt;wsp:rsid wsp:val=&quot;001F523E&quot;/&gt;&lt;wsp:rsid wsp:val=&quot;002037C2&quot;/&gt;&lt;wsp:rsid wsp:val=&quot;002119E1&quot;/&gt;&lt;wsp:rsid wsp:val=&quot;00214D3F&quot;/&gt;&lt;wsp:rsid wsp:val=&quot;00225AA1&quot;/&gt;&lt;wsp:rsid wsp:val=&quot;002277DA&quot;/&gt;&lt;wsp:rsid wsp:val=&quot;00234464&quot;/&gt;&lt;wsp:rsid wsp:val=&quot;00234CD1&quot;/&gt;&lt;wsp:rsid wsp:val=&quot;00240711&quot;/&gt;&lt;wsp:rsid wsp:val=&quot;00240FB3&quot;/&gt;&lt;wsp:rsid wsp:val=&quot;00243CD7&quot;/&gt;&lt;wsp:rsid wsp:val=&quot;00252979&quot;/&gt;&lt;wsp:rsid wsp:val=&quot;00257745&quot;/&gt;&lt;wsp:rsid wsp:val=&quot;00267094&quot;/&gt;&lt;wsp:rsid wsp:val=&quot;0027287A&quot;/&gt;&lt;wsp:rsid wsp:val=&quot;00277DA8&quot;/&gt;&lt;wsp:rsid wsp:val=&quot;002807B9&quot;/&gt;&lt;wsp:rsid wsp:val=&quot;00281E6C&quot;/&gt;&lt;wsp:rsid wsp:val=&quot;00291E5E&quot;/&gt;&lt;wsp:rsid wsp:val=&quot;00297844&quot;/&gt;&lt;wsp:rsid wsp:val=&quot;002A660F&quot;/&gt;&lt;wsp:rsid wsp:val=&quot;002B5658&quot;/&gt;&lt;wsp:rsid wsp:val=&quot;002C19E5&quot;/&gt;&lt;wsp:rsid wsp:val=&quot;002E5700&quot;/&gt;&lt;wsp:rsid wsp:val=&quot;002E7157&quot;/&gt;&lt;wsp:rsid wsp:val=&quot;002F051F&quot;/&gt;&lt;wsp:rsid wsp:val=&quot;002F373D&quot;/&gt;&lt;wsp:rsid wsp:val=&quot;002F49AC&quot;/&gt;&lt;wsp:rsid wsp:val=&quot;002F66E3&quot;/&gt;&lt;wsp:rsid wsp:val=&quot;003023B2&quot;/&gt;&lt;wsp:rsid wsp:val=&quot;00302F97&quot;/&gt;&lt;wsp:rsid wsp:val=&quot;00303224&quot;/&gt;&lt;wsp:rsid wsp:val=&quot;00310C85&quot;/&gt;&lt;wsp:rsid wsp:val=&quot;003118CA&quot;/&gt;&lt;wsp:rsid wsp:val=&quot;003125E9&quot;/&gt;&lt;wsp:rsid wsp:val=&quot;00313B96&quot;/&gt;&lt;wsp:rsid wsp:val=&quot;00331F0F&quot;/&gt;&lt;wsp:rsid wsp:val=&quot;00341318&quot;/&gt;&lt;wsp:rsid wsp:val=&quot;00347069&quot;/&gt;&lt;wsp:rsid wsp:val=&quot;00357EC7&quot;/&gt;&lt;wsp:rsid wsp:val=&quot;003620A5&quot;/&gt;&lt;wsp:rsid wsp:val=&quot;003707E7&quot;/&gt;&lt;wsp:rsid wsp:val=&quot;00377B06&quot;/&gt;&lt;wsp:rsid wsp:val=&quot;00381761&quot;/&gt;&lt;wsp:rsid wsp:val=&quot;003820D2&quot;/&gt;&lt;wsp:rsid wsp:val=&quot;00382911&quot;/&gt;&lt;wsp:rsid wsp:val=&quot;003830DF&quot;/&gt;&lt;wsp:rsid wsp:val=&quot;00393B87&quot;/&gt;&lt;wsp:rsid wsp:val=&quot;00394CA3&quot;/&gt;&lt;wsp:rsid wsp:val=&quot;00397AB3&quot;/&gt;&lt;wsp:rsid wsp:val=&quot;00397B27&quot;/&gt;&lt;wsp:rsid wsp:val=&quot;003B3727&quot;/&gt;&lt;wsp:rsid wsp:val=&quot;003C3197&quot;/&gt;&lt;wsp:rsid wsp:val=&quot;003C3221&quot;/&gt;&lt;wsp:rsid wsp:val=&quot;003C3B71&quot;/&gt;&lt;wsp:rsid wsp:val=&quot;003D076D&quot;/&gt;&lt;wsp:rsid wsp:val=&quot;003D328C&quot;/&gt;&lt;wsp:rsid wsp:val=&quot;003D453D&quot;/&gt;&lt;wsp:rsid wsp:val=&quot;003E0E53&quot;/&gt;&lt;wsp:rsid wsp:val=&quot;003E3E3B&quot;/&gt;&lt;wsp:rsid wsp:val=&quot;003E68E7&quot;/&gt;&lt;wsp:rsid wsp:val=&quot;003F1C55&quot;/&gt;&lt;wsp:rsid wsp:val=&quot;003F5168&quot;/&gt;&lt;wsp:rsid wsp:val=&quot;00405877&quot;/&gt;&lt;wsp:rsid wsp:val=&quot;00411D7E&quot;/&gt;&lt;wsp:rsid wsp:val=&quot;00412AAB&quot;/&gt;&lt;wsp:rsid wsp:val=&quot;0042129E&quot;/&gt;&lt;wsp:rsid wsp:val=&quot;00421856&quot;/&gt;&lt;wsp:rsid wsp:val=&quot;00421EB4&quot;/&gt;&lt;wsp:rsid wsp:val=&quot;00426D29&quot;/&gt;&lt;wsp:rsid wsp:val=&quot;00441863&quot;/&gt;&lt;wsp:rsid wsp:val=&quot;00442A11&quot;/&gt;&lt;wsp:rsid wsp:val=&quot;004434FE&quot;/&gt;&lt;wsp:rsid wsp:val=&quot;00454328&quot;/&gt;&lt;wsp:rsid wsp:val=&quot;00462A3A&quot;/&gt;&lt;wsp:rsid wsp:val=&quot;00463E17&quot;/&gt;&lt;wsp:rsid wsp:val=&quot;00474949&quot;/&gt;&lt;wsp:rsid wsp:val=&quot;00492A41&quot;/&gt;&lt;wsp:rsid wsp:val=&quot;00496427&quot;/&gt;&lt;wsp:rsid wsp:val=&quot;004A0A94&quot;/&gt;&lt;wsp:rsid wsp:val=&quot;004A14ED&quot;/&gt;&lt;wsp:rsid wsp:val=&quot;004A5280&quot;/&gt;&lt;wsp:rsid wsp:val=&quot;004A7536&quot;/&gt;&lt;wsp:rsid wsp:val=&quot;004C0E84&quot;/&gt;&lt;wsp:rsid wsp:val=&quot;004C32A2&quot;/&gt;&lt;wsp:rsid wsp:val=&quot;004C4EBA&quot;/&gt;&lt;wsp:rsid wsp:val=&quot;004D1F99&quot;/&gt;&lt;wsp:rsid wsp:val=&quot;004D67F1&quot;/&gt;&lt;wsp:rsid wsp:val=&quot;004E5CF9&quot;/&gt;&lt;wsp:rsid wsp:val=&quot;004F5B9C&quot;/&gt;&lt;wsp:rsid wsp:val=&quot;00504BE1&quot;/&gt;&lt;wsp:rsid wsp:val=&quot;005160D3&quot;/&gt;&lt;wsp:rsid wsp:val=&quot;00516215&quot;/&gt;&lt;wsp:rsid wsp:val=&quot;00520022&quot;/&gt;&lt;wsp:rsid wsp:val=&quot;0052189D&quot;/&gt;&lt;wsp:rsid wsp:val=&quot;00523286&quot;/&gt;&lt;wsp:rsid wsp:val=&quot;00525574&quot;/&gt;&lt;wsp:rsid wsp:val=&quot;0052757C&quot;/&gt;&lt;wsp:rsid wsp:val=&quot;00531C5D&quot;/&gt;&lt;wsp:rsid wsp:val=&quot;00540F97&quot;/&gt;&lt;wsp:rsid wsp:val=&quot;0054122B&quot;/&gt;&lt;wsp:rsid wsp:val=&quot;00547015&quot;/&gt;&lt;wsp:rsid wsp:val=&quot;00551765&quot;/&gt;&lt;wsp:rsid wsp:val=&quot;005529D7&quot;/&gt;&lt;wsp:rsid wsp:val=&quot;00553FAA&quot;/&gt;&lt;wsp:rsid wsp:val=&quot;00555CD4&quot;/&gt;&lt;wsp:rsid wsp:val=&quot;00557EE8&quot;/&gt;&lt;wsp:rsid wsp:val=&quot;00564A63&quot;/&gt;&lt;wsp:rsid wsp:val=&quot;00570D4C&quot;/&gt;&lt;wsp:rsid wsp:val=&quot;0057498F&quot;/&gt;&lt;wsp:rsid wsp:val=&quot;0058712B&quot;/&gt;&lt;wsp:rsid wsp:val=&quot;00594AB7&quot;/&gt;&lt;wsp:rsid wsp:val=&quot;00596616&quot;/&gt;&lt;wsp:rsid wsp:val=&quot;005977E8&quot;/&gt;&lt;wsp:rsid wsp:val=&quot;00597831&quot;/&gt;&lt;wsp:rsid wsp:val=&quot;005A5F4C&quot;/&gt;&lt;wsp:rsid wsp:val=&quot;005B1FCA&quot;/&gt;&lt;wsp:rsid wsp:val=&quot;005B43AC&quot;/&gt;&lt;wsp:rsid wsp:val=&quot;005B5790&quot;/&gt;&lt;wsp:rsid wsp:val=&quot;005C1DED&quot;/&gt;&lt;wsp:rsid wsp:val=&quot;005C3132&quot;/&gt;&lt;wsp:rsid wsp:val=&quot;005D51A8&quot;/&gt;&lt;wsp:rsid wsp:val=&quot;005E7930&quot;/&gt;&lt;wsp:rsid wsp:val=&quot;005F00BE&quot;/&gt;&lt;wsp:rsid wsp:val=&quot;005F27B7&quot;/&gt;&lt;wsp:rsid wsp:val=&quot;005F5E8D&quot;/&gt;&lt;wsp:rsid wsp:val=&quot;006011F8&quot;/&gt;&lt;wsp:rsid wsp:val=&quot;006034B1&quot;/&gt;&lt;wsp:rsid wsp:val=&quot;00606EE6&quot;/&gt;&lt;wsp:rsid wsp:val=&quot;00607101&quot;/&gt;&lt;wsp:rsid wsp:val=&quot;006126DD&quot;/&gt;&lt;wsp:rsid wsp:val=&quot;006135E5&quot;/&gt;&lt;wsp:rsid wsp:val=&quot;00613C54&quot;/&gt;&lt;wsp:rsid wsp:val=&quot;00625AD6&quot;/&gt;&lt;wsp:rsid wsp:val=&quot;0063188C&quot;/&gt;&lt;wsp:rsid wsp:val=&quot;00634D35&quot;/&gt;&lt;wsp:rsid wsp:val=&quot;00637874&quot;/&gt;&lt;wsp:rsid wsp:val=&quot;00656C1D&quot;/&gt;&lt;wsp:rsid wsp:val=&quot;006646D7&quot;/&gt;&lt;wsp:rsid wsp:val=&quot;0066517B&quot;/&gt;&lt;wsp:rsid wsp:val=&quot;00673471&quot;/&gt;&lt;wsp:rsid wsp:val=&quot;006856D1&quot;/&gt;&lt;wsp:rsid wsp:val=&quot;006866F5&quot;/&gt;&lt;wsp:rsid wsp:val=&quot;00692234&quot;/&gt;&lt;wsp:rsid wsp:val=&quot;00695AF0&quot;/&gt;&lt;wsp:rsid wsp:val=&quot;00697E82&quot;/&gt;&lt;wsp:rsid wsp:val=&quot;006A3EBD&quot;/&gt;&lt;wsp:rsid wsp:val=&quot;006A69A8&quot;/&gt;&lt;wsp:rsid wsp:val=&quot;006B353F&quot;/&gt;&lt;wsp:rsid wsp:val=&quot;006B4519&quot;/&gt;&lt;wsp:rsid wsp:val=&quot;006B5B9C&quot;/&gt;&lt;wsp:rsid wsp:val=&quot;006C1A30&quot;/&gt;&lt;wsp:rsid wsp:val=&quot;006C7AF3&quot;/&gt;&lt;wsp:rsid wsp:val=&quot;006D038A&quot;/&gt;&lt;wsp:rsid wsp:val=&quot;006D2F12&quot;/&gt;&lt;wsp:rsid wsp:val=&quot;006D45FE&quot;/&gt;&lt;wsp:rsid wsp:val=&quot;006D4F38&quot;/&gt;&lt;wsp:rsid wsp:val=&quot;006E052E&quot;/&gt;&lt;wsp:rsid wsp:val=&quot;006F0AB9&quot;/&gt;&lt;wsp:rsid wsp:val=&quot;006F7D78&quot;/&gt;&lt;wsp:rsid wsp:val=&quot;00714116&quot;/&gt;&lt;wsp:rsid wsp:val=&quot;00722228&quot;/&gt;&lt;wsp:rsid wsp:val=&quot;0073156C&quot;/&gt;&lt;wsp:rsid wsp:val=&quot;00734B80&quot;/&gt;&lt;wsp:rsid wsp:val=&quot;00736C3B&quot;/&gt;&lt;wsp:rsid wsp:val=&quot;007444E8&quot;/&gt;&lt;wsp:rsid wsp:val=&quot;00744A5C&quot;/&gt;&lt;wsp:rsid wsp:val=&quot;00744B3D&quot;/&gt;&lt;wsp:rsid wsp:val=&quot;00746F51&quot;/&gt;&lt;wsp:rsid wsp:val=&quot;0074786D&quot;/&gt;&lt;wsp:rsid wsp:val=&quot;0075080D&quot;/&gt;&lt;wsp:rsid wsp:val=&quot;00755CEA&quot;/&gt;&lt;wsp:rsid wsp:val=&quot;0075698C&quot;/&gt;&lt;wsp:rsid wsp:val=&quot;007628C9&quot;/&gt;&lt;wsp:rsid wsp:val=&quot;00776BB0&quot;/&gt;&lt;wsp:rsid wsp:val=&quot;0079090F&quot;/&gt;&lt;wsp:rsid wsp:val=&quot;00793B39&quot;/&gt;&lt;wsp:rsid wsp:val=&quot;00797607&quot;/&gt;&lt;wsp:rsid wsp:val=&quot;007A0F3B&quot;/&gt;&lt;wsp:rsid wsp:val=&quot;007C6288&quot;/&gt;&lt;wsp:rsid wsp:val=&quot;007D11DE&quot;/&gt;&lt;wsp:rsid wsp:val=&quot;007D26C3&quot;/&gt;&lt;wsp:rsid wsp:val=&quot;007D535B&quot;/&gt;&lt;wsp:rsid wsp:val=&quot;007D5C98&quot;/&gt;&lt;wsp:rsid wsp:val=&quot;007E6B76&quot;/&gt;&lt;wsp:rsid wsp:val=&quot;007E7984&quot;/&gt;&lt;wsp:rsid wsp:val=&quot;008146F7&quot;/&gt;&lt;wsp:rsid wsp:val=&quot;00815582&quot;/&gt;&lt;wsp:rsid wsp:val=&quot;00825B15&quot;/&gt;&lt;wsp:rsid wsp:val=&quot;00830538&quot;/&gt;&lt;wsp:rsid wsp:val=&quot;00834AF8&quot;/&gt;&lt;wsp:rsid wsp:val=&quot;0083576B&quot;/&gt;&lt;wsp:rsid wsp:val=&quot;00835EFC&quot;/&gt;&lt;wsp:rsid wsp:val=&quot;0084496E&quot;/&gt;&lt;wsp:rsid wsp:val=&quot;00850C7B&quot;/&gt;&lt;wsp:rsid wsp:val=&quot;008576B0&quot;/&gt;&lt;wsp:rsid wsp:val=&quot;008624DA&quot;/&gt;&lt;wsp:rsid wsp:val=&quot;00863D4E&quot;/&gt;&lt;wsp:rsid wsp:val=&quot;00877D07&quot;/&gt;&lt;wsp:rsid wsp:val=&quot;00882E6E&quot;/&gt;&lt;wsp:rsid wsp:val=&quot;008834C2&quot;/&gt;&lt;wsp:rsid wsp:val=&quot;008855AE&quot;/&gt;&lt;wsp:rsid wsp:val=&quot;00885A99&quot;/&gt;&lt;wsp:rsid wsp:val=&quot;00885E34&quot;/&gt;&lt;wsp:rsid wsp:val=&quot;008906A9&quot;/&gt;&lt;wsp:rsid wsp:val=&quot;00890E2C&quot;/&gt;&lt;wsp:rsid wsp:val=&quot;00891144&quot;/&gt;&lt;wsp:rsid wsp:val=&quot;00892572&quot;/&gt;&lt;wsp:rsid wsp:val=&quot;00893E1F&quot;/&gt;&lt;wsp:rsid wsp:val=&quot;00896125&quot;/&gt;&lt;wsp:rsid wsp:val=&quot;00897A12&quot;/&gt;&lt;wsp:rsid wsp:val=&quot;008A2241&quot;/&gt;&lt;wsp:rsid wsp:val=&quot;008A4FCF&quot;/&gt;&lt;wsp:rsid wsp:val=&quot;008A61D1&quot;/&gt;&lt;wsp:rsid wsp:val=&quot;008A6C13&quot;/&gt;&lt;wsp:rsid wsp:val=&quot;008A7A97&quot;/&gt;&lt;wsp:rsid wsp:val=&quot;008B3656&quot;/&gt;&lt;wsp:rsid wsp:val=&quot;008B3BC6&quot;/&gt;&lt;wsp:rsid wsp:val=&quot;008B7992&quot;/&gt;&lt;wsp:rsid wsp:val=&quot;008C176D&quot;/&gt;&lt;wsp:rsid wsp:val=&quot;008D0F2D&quot;/&gt;&lt;wsp:rsid wsp:val=&quot;008D791E&quot;/&gt;&lt;wsp:rsid wsp:val=&quot;008E07C6&quot;/&gt;&lt;wsp:rsid wsp:val=&quot;008E08D4&quot;/&gt;&lt;wsp:rsid wsp:val=&quot;008E09BC&quot;/&gt;&lt;wsp:rsid wsp:val=&quot;008E2E9E&quot;/&gt;&lt;wsp:rsid wsp:val=&quot;008E3CC3&quot;/&gt;&lt;wsp:rsid wsp:val=&quot;008F5D6D&quot;/&gt;&lt;wsp:rsid wsp:val=&quot;009000AB&quot;/&gt;&lt;wsp:rsid wsp:val=&quot;00900898&quot;/&gt;&lt;wsp:rsid wsp:val=&quot;00900BD0&quot;/&gt;&lt;wsp:rsid wsp:val=&quot;009118EB&quot;/&gt;&lt;wsp:rsid wsp:val=&quot;00913CA6&quot;/&gt;&lt;wsp:rsid wsp:val=&quot;00923379&quot;/&gt;&lt;wsp:rsid wsp:val=&quot;0092711F&quot;/&gt;&lt;wsp:rsid wsp:val=&quot;0094430A&quot;/&gt;&lt;wsp:rsid wsp:val=&quot;00953EF0&quot;/&gt;&lt;wsp:rsid wsp:val=&quot;009632D3&quot;/&gt;&lt;wsp:rsid wsp:val=&quot;009843CE&quot;/&gt;&lt;wsp:rsid wsp:val=&quot;00987A80&quot;/&gt;&lt;wsp:rsid wsp:val=&quot;009925AC&quot;/&gt;&lt;wsp:rsid wsp:val=&quot;0099541A&quot;/&gt;&lt;wsp:rsid wsp:val=&quot;00997315&quot;/&gt;&lt;wsp:rsid wsp:val=&quot;00997C17&quot;/&gt;&lt;wsp:rsid wsp:val=&quot;009A5530&quot;/&gt;&lt;wsp:rsid wsp:val=&quot;009B136F&quot;/&gt;&lt;wsp:rsid wsp:val=&quot;009B3A1D&quot;/&gt;&lt;wsp:rsid wsp:val=&quot;009B43A7&quot;/&gt;&lt;wsp:rsid wsp:val=&quot;009B748A&quot;/&gt;&lt;wsp:rsid wsp:val=&quot;009B7F52&quot;/&gt;&lt;wsp:rsid wsp:val=&quot;009C0195&quot;/&gt;&lt;wsp:rsid wsp:val=&quot;009C03DE&quot;/&gt;&lt;wsp:rsid wsp:val=&quot;009C4E55&quot;/&gt;&lt;wsp:rsid wsp:val=&quot;009D612B&quot;/&gt;&lt;wsp:rsid wsp:val=&quot;009E3BD6&quot;/&gt;&lt;wsp:rsid wsp:val=&quot;009E547F&quot;/&gt;&lt;wsp:rsid wsp:val=&quot;009E6F94&quot;/&gt;&lt;wsp:rsid wsp:val=&quot;009F0110&quot;/&gt;&lt;wsp:rsid wsp:val=&quot;009F1E6B&quot;/&gt;&lt;wsp:rsid wsp:val=&quot;009F3273&quot;/&gt;&lt;wsp:rsid wsp:val=&quot;009F7FF1&quot;/&gt;&lt;wsp:rsid wsp:val=&quot;00A00D76&quot;/&gt;&lt;wsp:rsid wsp:val=&quot;00A12D88&quot;/&gt;&lt;wsp:rsid wsp:val=&quot;00A14810&quot;/&gt;&lt;wsp:rsid wsp:val=&quot;00A15F9C&quot;/&gt;&lt;wsp:rsid wsp:val=&quot;00A17F92&quot;/&gt;&lt;wsp:rsid wsp:val=&quot;00A30AE2&quot;/&gt;&lt;wsp:rsid wsp:val=&quot;00A37968&quot;/&gt;&lt;wsp:rsid wsp:val=&quot;00A40D91&quot;/&gt;&lt;wsp:rsid wsp:val=&quot;00A457D8&quot;/&gt;&lt;wsp:rsid wsp:val=&quot;00A46590&quot;/&gt;&lt;wsp:rsid wsp:val=&quot;00A507C4&quot;/&gt;&lt;wsp:rsid wsp:val=&quot;00A52CB2&quot;/&gt;&lt;wsp:rsid wsp:val=&quot;00A61DF8&quot;/&gt;&lt;wsp:rsid wsp:val=&quot;00A62D0D&quot;/&gt;&lt;wsp:rsid wsp:val=&quot;00A72659&quot;/&gt;&lt;wsp:rsid wsp:val=&quot;00A73F3D&quot;/&gt;&lt;wsp:rsid wsp:val=&quot;00A748A5&quot;/&gt;&lt;wsp:rsid wsp:val=&quot;00A74CCE&quot;/&gt;&lt;wsp:rsid wsp:val=&quot;00A8033F&quot;/&gt;&lt;wsp:rsid wsp:val=&quot;00A833A3&quot;/&gt;&lt;wsp:rsid wsp:val=&quot;00A85AAD&quot;/&gt;&lt;wsp:rsid wsp:val=&quot;00A86EC0&quot;/&gt;&lt;wsp:rsid wsp:val=&quot;00A87880&quot;/&gt;&lt;wsp:rsid wsp:val=&quot;00A9479B&quot;/&gt;&lt;wsp:rsid wsp:val=&quot;00A965B6&quot;/&gt;&lt;wsp:rsid wsp:val=&quot;00A9746F&quot;/&gt;&lt;wsp:rsid wsp:val=&quot;00AA0444&quot;/&gt;&lt;wsp:rsid wsp:val=&quot;00AA20D9&quot;/&gt;&lt;wsp:rsid wsp:val=&quot;00AA347F&quot;/&gt;&lt;wsp:rsid wsp:val=&quot;00AD3BA5&quot;/&gt;&lt;wsp:rsid wsp:val=&quot;00AD6159&quot;/&gt;&lt;wsp:rsid wsp:val=&quot;00AD73A6&quot;/&gt;&lt;wsp:rsid wsp:val=&quot;00AF103A&quot;/&gt;&lt;wsp:rsid wsp:val=&quot;00AF311E&quot;/&gt;&lt;wsp:rsid wsp:val=&quot;00B0382B&quot;/&gt;&lt;wsp:rsid wsp:val=&quot;00B04765&quot;/&gt;&lt;wsp:rsid wsp:val=&quot;00B0721D&quot;/&gt;&lt;wsp:rsid wsp:val=&quot;00B07F19&quot;/&gt;&lt;wsp:rsid wsp:val=&quot;00B106C3&quot;/&gt;&lt;wsp:rsid wsp:val=&quot;00B1493C&quot;/&gt;&lt;wsp:rsid wsp:val=&quot;00B151D1&quot;/&gt;&lt;wsp:rsid wsp:val=&quot;00B16DC1&quot;/&gt;&lt;wsp:rsid wsp:val=&quot;00B25812&quot;/&gt;&lt;wsp:rsid wsp:val=&quot;00B27CFA&quot;/&gt;&lt;wsp:rsid wsp:val=&quot;00B31632&quot;/&gt;&lt;wsp:rsid wsp:val=&quot;00B46D1B&quot;/&gt;&lt;wsp:rsid wsp:val=&quot;00B541C7&quot;/&gt;&lt;wsp:rsid wsp:val=&quot;00B56F09&quot;/&gt;&lt;wsp:rsid wsp:val=&quot;00B648B4&quot;/&gt;&lt;wsp:rsid wsp:val=&quot;00B6645C&quot;/&gt;&lt;wsp:rsid wsp:val=&quot;00B670D2&quot;/&gt;&lt;wsp:rsid wsp:val=&quot;00B71870&quot;/&gt;&lt;wsp:rsid wsp:val=&quot;00B72634&quot;/&gt;&lt;wsp:rsid wsp:val=&quot;00B77DE1&quot;/&gt;&lt;wsp:rsid wsp:val=&quot;00B8421E&quot;/&gt;&lt;wsp:rsid wsp:val=&quot;00B9185E&quot;/&gt;&lt;wsp:rsid wsp:val=&quot;00B94953&quot;/&gt;&lt;wsp:rsid wsp:val=&quot;00BA07B8&quot;/&gt;&lt;wsp:rsid wsp:val=&quot;00BA3C06&quot;/&gt;&lt;wsp:rsid wsp:val=&quot;00BB0341&quot;/&gt;&lt;wsp:rsid wsp:val=&quot;00BB0E72&quot;/&gt;&lt;wsp:rsid wsp:val=&quot;00BB17B0&quot;/&gt;&lt;wsp:rsid wsp:val=&quot;00BC119B&quot;/&gt;&lt;wsp:rsid wsp:val=&quot;00BC566D&quot;/&gt;&lt;wsp:rsid wsp:val=&quot;00BC597A&quot;/&gt;&lt;wsp:rsid wsp:val=&quot;00BC6924&quot;/&gt;&lt;wsp:rsid wsp:val=&quot;00BD07A5&quot;/&gt;&lt;wsp:rsid wsp:val=&quot;00BD132B&quot;/&gt;&lt;wsp:rsid wsp:val=&quot;00BD17E9&quot;/&gt;&lt;wsp:rsid wsp:val=&quot;00BE79B3&quot;/&gt;&lt;wsp:rsid wsp:val=&quot;00C0204D&quot;/&gt;&lt;wsp:rsid wsp:val=&quot;00C04C3C&quot;/&gt;&lt;wsp:rsid wsp:val=&quot;00C25B3D&quot;/&gt;&lt;wsp:rsid wsp:val=&quot;00C27F03&quot;/&gt;&lt;wsp:rsid wsp:val=&quot;00C30DF0&quot;/&gt;&lt;wsp:rsid wsp:val=&quot;00C3107E&quot;/&gt;&lt;wsp:rsid wsp:val=&quot;00C3186B&quot;/&gt;&lt;wsp:rsid wsp:val=&quot;00C344CB&quot;/&gt;&lt;wsp:rsid wsp:val=&quot;00C40F50&quot;/&gt;&lt;wsp:rsid wsp:val=&quot;00C417C1&quot;/&gt;&lt;wsp:rsid wsp:val=&quot;00C4411A&quot;/&gt;&lt;wsp:rsid wsp:val=&quot;00C47924&quot;/&gt;&lt;wsp:rsid wsp:val=&quot;00C57CD4&quot;/&gt;&lt;wsp:rsid wsp:val=&quot;00C61DE8&quot;/&gt;&lt;wsp:rsid wsp:val=&quot;00C72EA7&quot;/&gt;&lt;wsp:rsid wsp:val=&quot;00C8365D&quot;/&gt;&lt;wsp:rsid wsp:val=&quot;00C83AEE&quot;/&gt;&lt;wsp:rsid wsp:val=&quot;00C85ADF&quot;/&gt;&lt;wsp:rsid wsp:val=&quot;00C87B79&quot;/&gt;&lt;wsp:rsid wsp:val=&quot;00C92813&quot;/&gt;&lt;wsp:rsid wsp:val=&quot;00CA3B10&quot;/&gt;&lt;wsp:rsid wsp:val=&quot;00CA4F5C&quot;/&gt;&lt;wsp:rsid wsp:val=&quot;00CA5A9C&quot;/&gt;&lt;wsp:rsid wsp:val=&quot;00CB58C0&quot;/&gt;&lt;wsp:rsid wsp:val=&quot;00CB62B3&quot;/&gt;&lt;wsp:rsid wsp:val=&quot;00CF4287&quot;/&gt;&lt;wsp:rsid wsp:val=&quot;00CF6A65&quot;/&gt;&lt;wsp:rsid wsp:val=&quot;00CF6FCD&quot;/&gt;&lt;wsp:rsid wsp:val=&quot;00CF7DDC&quot;/&gt;&lt;wsp:rsid wsp:val=&quot;00D072E0&quot;/&gt;&lt;wsp:rsid wsp:val=&quot;00D131E1&quot;/&gt;&lt;wsp:rsid wsp:val=&quot;00D2053E&quot;/&gt;&lt;wsp:rsid wsp:val=&quot;00D47A48&quot;/&gt;&lt;wsp:rsid wsp:val=&quot;00D5241C&quot;/&gt;&lt;wsp:rsid wsp:val=&quot;00D61D95&quot;/&gt;&lt;wsp:rsid wsp:val=&quot;00D6518F&quot;/&gt;&lt;wsp:rsid wsp:val=&quot;00D729C7&quot;/&gt;&lt;wsp:rsid wsp:val=&quot;00D74524&quot;/&gt;&lt;wsp:rsid wsp:val=&quot;00D74689&quot;/&gt;&lt;wsp:rsid wsp:val=&quot;00D83DE7&quot;/&gt;&lt;wsp:rsid wsp:val=&quot;00D84A09&quot;/&gt;&lt;wsp:rsid wsp:val=&quot;00D85345&quot;/&gt;&lt;wsp:rsid wsp:val=&quot;00D873AF&quot;/&gt;&lt;wsp:rsid wsp:val=&quot;00D92DD8&quot;/&gt;&lt;wsp:rsid wsp:val=&quot;00DB425A&quot;/&gt;&lt;wsp:rsid wsp:val=&quot;00DB4E08&quot;/&gt;&lt;wsp:rsid wsp:val=&quot;00DD0EAF&quot;/&gt;&lt;wsp:rsid wsp:val=&quot;00DD1237&quot;/&gt;&lt;wsp:rsid wsp:val=&quot;00DD4025&quot;/&gt;&lt;wsp:rsid wsp:val=&quot;00DD4563&quot;/&gt;&lt;wsp:rsid wsp:val=&quot;00DE4983&quot;/&gt;&lt;wsp:rsid wsp:val=&quot;00DE7059&quot;/&gt;&lt;wsp:rsid wsp:val=&quot;00DF7D36&quot;/&gt;&lt;wsp:rsid wsp:val=&quot;00E01245&quot;/&gt;&lt;wsp:rsid wsp:val=&quot;00E03812&quot;/&gt;&lt;wsp:rsid wsp:val=&quot;00E17AC0&quot;/&gt;&lt;wsp:rsid wsp:val=&quot;00E22B58&quot;/&gt;&lt;wsp:rsid wsp:val=&quot;00E24786&quot;/&gt;&lt;wsp:rsid wsp:val=&quot;00E2630D&quot;/&gt;&lt;wsp:rsid wsp:val=&quot;00E306E9&quot;/&gt;&lt;wsp:rsid wsp:val=&quot;00E319E0&quot;/&gt;&lt;wsp:rsid wsp:val=&quot;00E43E5C&quot;/&gt;&lt;wsp:rsid wsp:val=&quot;00E613A6&quot;/&gt;&lt;wsp:rsid wsp:val=&quot;00E620BB&quot;/&gt;&lt;wsp:rsid wsp:val=&quot;00E6720D&quot;/&gt;&lt;wsp:rsid wsp:val=&quot;00E7181C&quot;/&gt;&lt;wsp:rsid wsp:val=&quot;00E72E9C&quot;/&gt;&lt;wsp:rsid wsp:val=&quot;00E805B3&quot;/&gt;&lt;wsp:rsid wsp:val=&quot;00E81727&quot;/&gt;&lt;wsp:rsid wsp:val=&quot;00E82A7A&quot;/&gt;&lt;wsp:rsid wsp:val=&quot;00E83828&quot;/&gt;&lt;wsp:rsid wsp:val=&quot;00E84D19&quot;/&gt;&lt;wsp:rsid wsp:val=&quot;00E850FF&quot;/&gt;&lt;wsp:rsid wsp:val=&quot;00E85F36&quot;/&gt;&lt;wsp:rsid wsp:val=&quot;00E91FCA&quot;/&gt;&lt;wsp:rsid wsp:val=&quot;00EA39D4&quot;/&gt;&lt;wsp:rsid wsp:val=&quot;00EA470C&quot;/&gt;&lt;wsp:rsid wsp:val=&quot;00EB29E1&quot;/&gt;&lt;wsp:rsid wsp:val=&quot;00EB557D&quot;/&gt;&lt;wsp:rsid wsp:val=&quot;00EC35A9&quot;/&gt;&lt;wsp:rsid wsp:val=&quot;00EC55C3&quot;/&gt;&lt;wsp:rsid wsp:val=&quot;00ED7971&quot;/&gt;&lt;wsp:rsid wsp:val=&quot;00ED7D20&quot;/&gt;&lt;wsp:rsid wsp:val=&quot;00EE48DA&quot;/&gt;&lt;wsp:rsid wsp:val=&quot;00EE74F8&quot;/&gt;&lt;wsp:rsid wsp:val=&quot;00EF41AF&quot;/&gt;&lt;wsp:rsid wsp:val=&quot;00EF6A21&quot;/&gt;&lt;wsp:rsid wsp:val=&quot;00F01615&quot;/&gt;&lt;wsp:rsid wsp:val=&quot;00F0602A&quot;/&gt;&lt;wsp:rsid wsp:val=&quot;00F07313&quot;/&gt;&lt;wsp:rsid wsp:val=&quot;00F15D7F&quot;/&gt;&lt;wsp:rsid wsp:val=&quot;00F25FEC&quot;/&gt;&lt;wsp:rsid wsp:val=&quot;00F30C01&quot;/&gt;&lt;wsp:rsid wsp:val=&quot;00F359A4&quot;/&gt;&lt;wsp:rsid wsp:val=&quot;00F42A08&quot;/&gt;&lt;wsp:rsid wsp:val=&quot;00F43936&quot;/&gt;&lt;wsp:rsid wsp:val=&quot;00F4473D&quot;/&gt;&lt;wsp:rsid wsp:val=&quot;00F53916&quot;/&gt;&lt;wsp:rsid wsp:val=&quot;00F54BE6&quot;/&gt;&lt;wsp:rsid wsp:val=&quot;00F54DB3&quot;/&gt;&lt;wsp:rsid wsp:val=&quot;00F60350&quot;/&gt;&lt;wsp:rsid wsp:val=&quot;00F605FA&quot;/&gt;&lt;wsp:rsid wsp:val=&quot;00F6288B&quot;/&gt;&lt;wsp:rsid wsp:val=&quot;00F67676&quot;/&gt;&lt;wsp:rsid wsp:val=&quot;00F71938&quot;/&gt;&lt;wsp:rsid wsp:val=&quot;00F71D15&quot;/&gt;&lt;wsp:rsid wsp:val=&quot;00F71D1F&quot;/&gt;&lt;wsp:rsid wsp:val=&quot;00F85E9A&quot;/&gt;&lt;wsp:rsid wsp:val=&quot;00FA506D&quot;/&gt;&lt;wsp:rsid wsp:val=&quot;00FB1DF0&quot;/&gt;&lt;wsp:rsid wsp:val=&quot;00FB6507&quot;/&gt;&lt;wsp:rsid wsp:val=&quot;00FC48E5&quot;/&gt;&lt;wsp:rsid wsp:val=&quot;00FC6441&quot;/&gt;&lt;wsp:rsid wsp:val=&quot;00FC7142&quot;/&gt;&lt;wsp:rsid wsp:val=&quot;00FD0176&quot;/&gt;&lt;wsp:rsid wsp:val=&quot;00FF2953&quot;/&gt;&lt;/wsp:rsids&gt;&lt;/w:docPr&gt;&lt;w:body&gt;&lt;wx:sect&gt;&lt;w:p wsp:rsidR=&quot;00000000&quot; wsp:rsidRDefault=&quot;00130AEB&quot; wsp:rsidP=&quot;00130AEB&quot;&gt;&lt;m:oMathPara&gt;&lt;m:oMath&gt;&lt;m:r&gt;&lt;w:rPr&gt;&lt;w:rFonts w:ascii=&quot;Cambria Math&quot; w:h-ansi=&quot;Cambria Math&quot; w:cs=&quot;Cambria Math&quot;/&gt;&lt;wx:font wx:val=&quot;Cambria Math&quot;/&gt;&lt;w:i/&gt;&lt;w:sz-cs w:val=&quot;22&quot;/&gt;&lt;/w:rPr&gt;&lt;m:t&gt;)&lt;/m:t&gt;&lt;/m:r&gt;&lt;/m:oMath&gt;&lt;/m:oMathPara&gt;&lt;/w:p&gt;&lt;w:sectPr wsp:rsidR=&quot;00000000&quot;&gt;&lt;w:pgSz w:w=&quot;12240&quot; w:h=&quot;15840&quot;/&gt;&lt;w:pgMar w:top=&quot;1440&quot; w:right=&quot;1800&quot; w:bottom=&quot;1440&quot; w:left=&quot;1800&quot; w:header=&quot;720&quot; w:footer=&quot;720&quot; w:gutter=&quot;0&quot;/&gt;&lt;w:cols w:space=&quot;720&quot;/&gt;&lt;/w:sectPr&gt;&lt;/wx:sect&gt;&lt;/w:body&gt;&lt;/w:wordDocument&gt;" filled="f" stroked="f">
            <v:imagedata r:id="rId31" o:title="" chromakey="white"/>
            <v:path o:extrusionok="f"/>
            <o:lock v:ext="edit" aspectratio="t"/>
          </v:shape>
        </w:pict>
      </w:r>
      <w:r>
        <w:rPr>
          <w:rFonts w:ascii="宋体" w:hAnsi="宋体" w:cs="宋体" w:hint="eastAsia"/>
          <w:kern w:val="0"/>
          <w:szCs w:val="21"/>
        </w:rPr>
        <w:instrText xml:space="preserve"> </w:instrText>
      </w:r>
      <w:r>
        <w:rPr>
          <w:rFonts w:ascii="宋体" w:hAnsi="宋体" w:cs="宋体" w:hint="eastAsia"/>
          <w:kern w:val="0"/>
          <w:szCs w:val="21"/>
        </w:rPr>
        <w:fldChar w:fldCharType="separate"/>
      </w:r>
      <w:r>
        <w:rPr>
          <w:rFonts w:ascii="宋体" w:hAnsi="宋体" w:cs="宋体" w:hint="eastAsia"/>
          <w:kern w:val="0"/>
          <w:szCs w:val="21"/>
        </w:rPr>
        <w:fldChar w:fldCharType="end"/>
      </w:r>
      <w:r>
        <w:rPr>
          <w:rFonts w:ascii="宋体" w:hAnsi="宋体" w:cs="宋体" w:hint="eastAsia"/>
          <w:kern w:val="0"/>
          <w:szCs w:val="21"/>
        </w:rPr>
        <w:t>。</w:t>
      </w:r>
      <w:bookmarkEnd w:id="18"/>
    </w:p>
    <w:p w:rsidR="002B3577">
      <w:pPr>
        <w:widowControl/>
        <w:spacing w:line="288" w:lineRule="auto"/>
        <w:jc w:val="left"/>
        <w:textAlignment w:val="center"/>
        <w:rPr>
          <w:rFonts w:ascii="宋体" w:hAnsi="宋体" w:cs="宋体" w:hint="eastAsia"/>
          <w:kern w:val="0"/>
          <w:szCs w:val="21"/>
        </w:rPr>
      </w:pPr>
      <w:r>
        <w:rPr>
          <w:rFonts w:ascii="宋体" w:hAnsi="宋体" w:cs="宋体" w:hint="eastAsia"/>
          <w:kern w:val="0"/>
          <w:szCs w:val="21"/>
        </w:rPr>
        <w:t>（5）洋洋和瑞瑞</w:t>
      </w:r>
      <w:r>
        <w:rPr>
          <w:rFonts w:ascii="宋体" w:hAnsi="宋体" w:cs="宋体" w:hint="eastAsia"/>
          <w:szCs w:val="21"/>
        </w:rPr>
        <w:t>通过这种方法测出的大气压值比实际大气压值</w:t>
      </w:r>
      <w:r>
        <w:rPr>
          <w:rFonts w:ascii="宋体" w:hAnsi="宋体" w:cs="宋体" w:hint="eastAsia"/>
          <w:color w:val="000000"/>
          <w:kern w:val="0"/>
          <w:szCs w:val="21"/>
          <w:u w:val="single"/>
        </w:rPr>
        <w:t xml:space="preserve">          </w:t>
      </w:r>
      <w:r>
        <w:rPr>
          <w:rFonts w:ascii="宋体" w:hAnsi="宋体" w:cs="宋体" w:hint="eastAsia"/>
          <w:kern w:val="0"/>
          <w:szCs w:val="21"/>
        </w:rPr>
        <w:t>(选填</w:t>
      </w:r>
      <w:r>
        <w:rPr>
          <w:rFonts w:ascii="宋体" w:hAnsi="宋体" w:cs="宋体" w:hint="eastAsia"/>
          <w:kern w:val="0"/>
          <w:szCs w:val="21"/>
        </w:rPr>
        <w:t>“</w:t>
      </w:r>
      <w:r>
        <w:rPr>
          <w:rFonts w:ascii="宋体" w:hAnsi="宋体" w:cs="宋体" w:hint="eastAsia"/>
          <w:kern w:val="0"/>
          <w:szCs w:val="21"/>
        </w:rPr>
        <w:t>偏大</w:t>
      </w:r>
      <w:r>
        <w:rPr>
          <w:rFonts w:ascii="宋体" w:hAnsi="宋体" w:cs="宋体" w:hint="eastAsia"/>
          <w:kern w:val="0"/>
          <w:szCs w:val="21"/>
        </w:rPr>
        <w:t>”</w:t>
      </w:r>
      <w:r>
        <w:rPr>
          <w:rFonts w:ascii="宋体" w:hAnsi="宋体" w:cs="宋体" w:hint="eastAsia"/>
          <w:kern w:val="0"/>
          <w:szCs w:val="21"/>
        </w:rPr>
        <w:t>或</w:t>
      </w:r>
      <w:r>
        <w:rPr>
          <w:rFonts w:ascii="宋体" w:hAnsi="宋体" w:cs="宋体" w:hint="eastAsia"/>
          <w:kern w:val="0"/>
          <w:szCs w:val="21"/>
        </w:rPr>
        <w:t>“</w:t>
      </w:r>
      <w:r>
        <w:rPr>
          <w:rFonts w:ascii="宋体" w:hAnsi="宋体" w:cs="宋体" w:hint="eastAsia"/>
          <w:kern w:val="0"/>
          <w:szCs w:val="21"/>
        </w:rPr>
        <w:t>偏小</w:t>
      </w:r>
      <w:r>
        <w:rPr>
          <w:rFonts w:ascii="宋体" w:hAnsi="宋体" w:cs="宋体" w:hint="eastAsia"/>
          <w:kern w:val="0"/>
          <w:szCs w:val="21"/>
        </w:rPr>
        <w:t>”</w:t>
      </w:r>
      <w:r>
        <w:rPr>
          <w:rFonts w:ascii="宋体" w:hAnsi="宋体" w:cs="宋体" w:hint="eastAsia"/>
          <w:kern w:val="0"/>
          <w:szCs w:val="21"/>
        </w:rPr>
        <w:t>)；其原因</w:t>
      </w:r>
      <w:r>
        <w:rPr>
          <w:rFonts w:ascii="宋体" w:hAnsi="宋体" w:cs="宋体" w:hint="eastAsia"/>
          <w:szCs w:val="21"/>
        </w:rPr>
        <w:t>可能是</w:t>
      </w:r>
      <w:r>
        <w:rPr>
          <w:rFonts w:ascii="宋体" w:hAnsi="宋体" w:cs="宋体" w:hint="eastAsia"/>
          <w:szCs w:val="21"/>
          <w:u w:val="single"/>
        </w:rPr>
        <w:t xml:space="preserve">                                          </w:t>
      </w:r>
      <w:r>
        <w:rPr>
          <w:rFonts w:ascii="宋体" w:hAnsi="宋体" w:cs="宋体" w:hint="eastAsia"/>
          <w:szCs w:val="21"/>
        </w:rPr>
        <w:t>。</w:t>
      </w:r>
    </w:p>
    <w:p w:rsidR="002B3577">
      <w:pPr>
        <w:tabs>
          <w:tab w:val="right" w:leader="dot" w:pos="7120"/>
        </w:tabs>
        <w:autoSpaceDE w:val="0"/>
        <w:autoSpaceDN w:val="0"/>
        <w:spacing w:line="288" w:lineRule="auto"/>
        <w:jc w:val="left"/>
        <w:rPr>
          <w:rFonts w:ascii="宋体" w:hAnsi="宋体" w:cs="宋体" w:hint="eastAsia"/>
          <w:b/>
          <w:bCs/>
          <w:color w:val="000000"/>
          <w:szCs w:val="21"/>
        </w:rPr>
      </w:pPr>
      <w:r>
        <w:rPr>
          <w:rFonts w:ascii="宋体" w:hAnsi="宋体" w:cs="宋体" w:hint="eastAsia"/>
          <w:szCs w:val="21"/>
        </w:rPr>
        <w:pict>
          <v:shape id="图片 22" o:spid="_x0000_s1059" type="#_x0000_t75" alt="21世纪教育网 -- 中国最大型、最专业的中小学教育资源门户网站" style="width:145.5pt;height:96.75pt;margin-top:442.15pt;margin-left:824.25pt;mso-position-horizontal-relative:page;mso-position-vertical-relative:page;position:absolute;z-index:251671552" filled="f" stroked="f">
            <v:imagedata r:id="rId24" o:title="21世纪教育网 -- 中国最大型、最专业的中小学教育资源门户网站" gain="5" blacklevel="-13107f"/>
            <v:path o:extrusionok="f"/>
            <o:lock v:ext="edit" aspectratio="t"/>
            <w10:wrap type="square"/>
          </v:shape>
        </w:pict>
      </w:r>
      <w:r>
        <w:rPr>
          <w:rFonts w:ascii="宋体" w:hAnsi="宋体" w:cs="宋体" w:hint="eastAsia"/>
          <w:b/>
          <w:bCs/>
          <w:color w:val="000000"/>
          <w:szCs w:val="21"/>
        </w:rPr>
        <w:t>五、计算题：（20%）</w:t>
      </w:r>
    </w:p>
    <w:p w:rsidR="002B3577">
      <w:pPr>
        <w:spacing w:line="288" w:lineRule="auto"/>
        <w:textAlignment w:val="center"/>
        <w:rPr>
          <w:rFonts w:ascii="宋体" w:hAnsi="宋体" w:cs="宋体" w:hint="eastAsia"/>
          <w:kern w:val="0"/>
          <w:szCs w:val="21"/>
        </w:rPr>
      </w:pPr>
      <w:bookmarkStart w:id="19" w:name="f6adbfb6-e1ba-4d58-91ed-6b4d5aeac4cd"/>
      <w:r>
        <w:rPr>
          <w:rFonts w:ascii="宋体" w:hAnsi="宋体" w:cs="宋体" w:hint="eastAsia"/>
          <w:szCs w:val="21"/>
        </w:rPr>
        <w:t>29．（6分）</w:t>
      </w:r>
      <w:r>
        <w:rPr>
          <w:rFonts w:ascii="宋体" w:hAnsi="宋体" w:cs="宋体" w:hint="eastAsia"/>
          <w:kern w:val="0"/>
          <w:szCs w:val="21"/>
        </w:rPr>
        <w:t>如图所示，是一款国产纯电动微型轿车。已知轿车总质量4t，当它在水平路面上以72km/h的速度行驶时，所受阻力为自重的0.05倍，车轮与地面总接触面积为1000cm</w:t>
      </w:r>
      <w:r>
        <w:rPr>
          <w:rFonts w:ascii="宋体" w:hAnsi="宋体" w:cs="宋体" w:hint="eastAsia"/>
          <w:kern w:val="0"/>
          <w:szCs w:val="21"/>
          <w:vertAlign w:val="superscript"/>
        </w:rPr>
        <w:t>2</w:t>
      </w:r>
      <w:r>
        <w:rPr>
          <w:rFonts w:ascii="宋体" w:hAnsi="宋体" w:cs="宋体" w:hint="eastAsia"/>
          <w:kern w:val="0"/>
          <w:szCs w:val="21"/>
        </w:rPr>
        <w:t>。</w:t>
      </w:r>
      <w:r>
        <w:rPr>
          <w:rFonts w:ascii="宋体" w:hAnsi="宋体" w:cs="宋体" w:hint="eastAsia"/>
          <w:kern w:val="0"/>
          <w:szCs w:val="21"/>
        </w:rPr>
        <w:pict>
          <v:shape id="图片 1003" o:spid="_x0000_s1060" type="#_x0000_t75" style="width:102pt;height:54pt;margin-top:0.9pt;margin-left:312pt;mso-position-vertical-relative:line;position:absolute;z-index:251677696" o:allowoverlap="f" o:preferrelative="t" filled="f" stroked="f">
            <v:imagedata r:id="rId32" o:title=""/>
            <v:path o:extrusionok="f"/>
            <o:lock v:ext="edit" aspectratio="t"/>
            <w10:wrap side="left"/>
          </v:shape>
        </w:pict>
      </w:r>
      <w:r>
        <w:rPr>
          <w:rFonts w:ascii="宋体" w:hAnsi="宋体" w:cs="宋体" w:hint="eastAsia"/>
          <w:kern w:val="0"/>
          <w:szCs w:val="21"/>
        </w:rPr>
        <w:t>(g=10N/kg)求：</w:t>
      </w:r>
    </w:p>
    <w:p w:rsidR="002B3577">
      <w:pPr>
        <w:spacing w:line="288" w:lineRule="auto"/>
        <w:textAlignment w:val="center"/>
        <w:rPr>
          <w:rFonts w:ascii="宋体" w:hAnsi="宋体" w:cs="宋体" w:hint="eastAsia"/>
          <w:kern w:val="0"/>
          <w:szCs w:val="21"/>
        </w:rPr>
      </w:pPr>
      <w:r>
        <w:rPr>
          <w:rFonts w:ascii="宋体" w:hAnsi="宋体" w:cs="宋体" w:hint="eastAsia"/>
          <w:kern w:val="0"/>
          <w:szCs w:val="21"/>
        </w:rPr>
        <w:t>（1）该汽车受到的重力大小；</w:t>
      </w:r>
    </w:p>
    <w:p w:rsidR="002B3577">
      <w:pPr>
        <w:spacing w:line="288" w:lineRule="auto"/>
        <w:textAlignment w:val="center"/>
        <w:rPr>
          <w:rFonts w:ascii="宋体" w:hAnsi="宋体" w:cs="宋体" w:hint="eastAsia"/>
          <w:kern w:val="0"/>
          <w:szCs w:val="21"/>
        </w:rPr>
      </w:pPr>
      <w:r>
        <w:rPr>
          <w:rFonts w:ascii="宋体" w:hAnsi="宋体" w:cs="宋体" w:hint="eastAsia"/>
          <w:kern w:val="0"/>
          <w:szCs w:val="21"/>
        </w:rPr>
        <w:t>（2）以该速度匀速行驶时汽车的牵引力；</w:t>
      </w:r>
    </w:p>
    <w:p w:rsidR="002B3577">
      <w:pPr>
        <w:spacing w:line="288" w:lineRule="auto"/>
        <w:textAlignment w:val="center"/>
        <w:rPr>
          <w:rFonts w:ascii="宋体" w:hAnsi="宋体" w:cs="宋体" w:hint="eastAsia"/>
          <w:kern w:val="0"/>
          <w:szCs w:val="21"/>
        </w:rPr>
      </w:pPr>
      <w:r>
        <w:rPr>
          <w:rFonts w:ascii="宋体" w:hAnsi="宋体" w:cs="宋体" w:hint="eastAsia"/>
          <w:kern w:val="0"/>
          <w:szCs w:val="21"/>
        </w:rPr>
        <w:t>（3）以该速度匀速行驶时汽车对水平路面的压强大小(不考虑因行驶对地面压力大小的变化)。</w:t>
      </w:r>
      <w:bookmarkStart w:id="20" w:name="5d5d906c-7e4d-48eb-8bf3-45871124e27d"/>
      <w:bookmarkEnd w:id="19"/>
    </w:p>
    <w:p w:rsidR="002B3577">
      <w:pPr>
        <w:textAlignment w:val="center"/>
        <w:rPr>
          <w:rFonts w:ascii="宋体" w:hAnsi="宋体" w:cs="宋体" w:hint="eastAsia"/>
          <w:kern w:val="0"/>
          <w:szCs w:val="21"/>
        </w:rPr>
      </w:pPr>
    </w:p>
    <w:p w:rsidR="002B3577">
      <w:pPr>
        <w:textAlignment w:val="center"/>
        <w:rPr>
          <w:rFonts w:ascii="宋体" w:hAnsi="宋体" w:cs="宋体" w:hint="eastAsia"/>
          <w:kern w:val="0"/>
          <w:szCs w:val="21"/>
        </w:rPr>
      </w:pPr>
    </w:p>
    <w:p w:rsidR="002B3577">
      <w:pPr>
        <w:textAlignment w:val="center"/>
        <w:rPr>
          <w:rFonts w:ascii="宋体" w:hAnsi="宋体" w:cs="宋体" w:hint="eastAsia"/>
          <w:kern w:val="0"/>
          <w:szCs w:val="21"/>
        </w:rPr>
      </w:pPr>
    </w:p>
    <w:p w:rsidR="002B3577">
      <w:pPr>
        <w:adjustRightInd w:val="0"/>
        <w:snapToGrid w:val="0"/>
        <w:spacing w:line="288" w:lineRule="auto"/>
        <w:textAlignment w:val="center"/>
        <w:rPr>
          <w:rFonts w:ascii="宋体" w:hAnsi="宋体" w:cs="宋体" w:hint="eastAsia"/>
          <w:kern w:val="0"/>
          <w:szCs w:val="21"/>
        </w:rPr>
      </w:pPr>
      <w:r>
        <w:rPr>
          <w:rFonts w:ascii="宋体" w:hAnsi="宋体" w:cs="宋体" w:hint="eastAsia"/>
          <w:szCs w:val="21"/>
        </w:rPr>
        <w:pict>
          <v:shape id="图片 1017" o:spid="_x0000_s1061" type="#_x0000_t75" style="width:93.85pt;height:67.15pt;margin-top:55.55pt;margin-left:319.05pt;position:absolute;z-index:-251648000" o:preferrelative="t" filled="f" stroked="f">
            <v:fill o:detectmouseclick="t"/>
            <v:imagedata r:id="rId33" o:title=""/>
            <v:path o:extrusionok="f"/>
            <o:lock v:ext="edit" aspectratio="t"/>
          </v:shape>
        </w:pict>
      </w:r>
      <w:r>
        <w:rPr>
          <w:rFonts w:ascii="宋体" w:hAnsi="宋体" w:cs="宋体" w:hint="eastAsia"/>
          <w:kern w:val="0"/>
          <w:szCs w:val="21"/>
        </w:rPr>
        <w:t>30.</w:t>
      </w:r>
      <w:r>
        <w:rPr>
          <w:rFonts w:ascii="宋体" w:hAnsi="宋体" w:cs="宋体" w:hint="eastAsia"/>
          <w:szCs w:val="21"/>
        </w:rPr>
        <w:t xml:space="preserve"> （6分）</w:t>
      </w:r>
      <w:r>
        <w:rPr>
          <w:rFonts w:ascii="宋体" w:hAnsi="宋体" w:cs="宋体" w:hint="eastAsia"/>
          <w:kern w:val="0"/>
          <w:szCs w:val="21"/>
        </w:rPr>
        <w:t>河南素有</w:t>
      </w:r>
      <w:r>
        <w:rPr>
          <w:rFonts w:ascii="宋体" w:hAnsi="宋体" w:cs="宋体" w:hint="eastAsia"/>
          <w:kern w:val="0"/>
          <w:szCs w:val="21"/>
        </w:rPr>
        <w:t>“</w:t>
      </w:r>
      <w:r>
        <w:rPr>
          <w:rFonts w:ascii="宋体" w:hAnsi="宋体" w:cs="宋体" w:hint="eastAsia"/>
          <w:kern w:val="0"/>
          <w:szCs w:val="21"/>
        </w:rPr>
        <w:t>中原粮仓</w:t>
      </w:r>
      <w:r>
        <w:rPr>
          <w:rFonts w:ascii="宋体" w:hAnsi="宋体" w:cs="宋体" w:hint="eastAsia"/>
          <w:kern w:val="0"/>
          <w:szCs w:val="21"/>
        </w:rPr>
        <w:t>”</w:t>
      </w:r>
      <w:r>
        <w:rPr>
          <w:rFonts w:ascii="宋体" w:hAnsi="宋体" w:cs="宋体" w:hint="eastAsia"/>
          <w:kern w:val="0"/>
          <w:szCs w:val="21"/>
        </w:rPr>
        <w:t>之称，随着农业机械化水平的提高，收割机已成为我省收割小麦的主要工具。为了防止对耕地过分压实影响秋作物的播种，收割机对耕地的压强一般不超过8</w:t>
      </w:r>
      <w:r>
        <w:rPr>
          <w:rFonts w:ascii="宋体" w:hAnsi="宋体" w:cs="宋体" w:hint="eastAsia"/>
          <w:kern w:val="0"/>
          <w:szCs w:val="21"/>
        </w:rPr>
        <w:t>×</w:t>
      </w:r>
      <w:r>
        <w:rPr>
          <w:rFonts w:ascii="宋体" w:hAnsi="宋体" w:cs="宋体" w:hint="eastAsia"/>
          <w:kern w:val="0"/>
          <w:szCs w:val="21"/>
        </w:rPr>
        <w:t>10</w:t>
      </w:r>
      <w:r>
        <w:rPr>
          <w:rFonts w:ascii="宋体" w:hAnsi="宋体" w:cs="宋体" w:hint="eastAsia"/>
          <w:kern w:val="0"/>
          <w:szCs w:val="21"/>
          <w:vertAlign w:val="superscript"/>
        </w:rPr>
        <w:t>4</w:t>
      </w:r>
      <w:r>
        <w:rPr>
          <w:rFonts w:ascii="宋体" w:hAnsi="宋体" w:cs="宋体" w:hint="eastAsia"/>
          <w:kern w:val="0"/>
          <w:szCs w:val="21"/>
        </w:rPr>
        <w:t xml:space="preserve"> Pa，已知空载收割机的质量为1000kg，轮胎与耕地的总接触面积始终为0.2m</w:t>
      </w:r>
      <w:r>
        <w:rPr>
          <w:rFonts w:ascii="宋体" w:hAnsi="宋体" w:cs="宋体" w:hint="eastAsia"/>
          <w:kern w:val="0"/>
          <w:szCs w:val="21"/>
          <w:vertAlign w:val="superscript"/>
        </w:rPr>
        <w:t>2</w:t>
      </w:r>
      <w:r>
        <w:rPr>
          <w:rFonts w:ascii="宋体" w:hAnsi="宋体" w:cs="宋体" w:hint="eastAsia"/>
          <w:kern w:val="0"/>
          <w:szCs w:val="21"/>
        </w:rPr>
        <w:t>(g=10N/kg)</w:t>
      </w:r>
    </w:p>
    <w:p w:rsidR="002B3577">
      <w:pPr>
        <w:adjustRightInd w:val="0"/>
        <w:snapToGrid w:val="0"/>
        <w:spacing w:line="288" w:lineRule="auto"/>
        <w:textAlignment w:val="center"/>
        <w:rPr>
          <w:rFonts w:ascii="宋体" w:hAnsi="宋体" w:cs="宋体" w:hint="eastAsia"/>
          <w:kern w:val="0"/>
          <w:szCs w:val="21"/>
        </w:rPr>
      </w:pPr>
      <w:r>
        <w:rPr>
          <w:rFonts w:ascii="宋体" w:hAnsi="宋体" w:cs="宋体" w:hint="eastAsia"/>
          <w:kern w:val="0"/>
          <w:szCs w:val="21"/>
        </w:rPr>
        <w:t>求：（1）收割机对耕地的压力不能超过多少N？</w:t>
      </w:r>
    </w:p>
    <w:p w:rsidR="002B3577">
      <w:pPr>
        <w:widowControl/>
        <w:adjustRightInd w:val="0"/>
        <w:snapToGrid w:val="0"/>
        <w:spacing w:line="288" w:lineRule="auto"/>
        <w:ind w:left="420"/>
        <w:jc w:val="left"/>
        <w:textAlignment w:val="center"/>
        <w:rPr>
          <w:rFonts w:ascii="宋体" w:hAnsi="宋体" w:cs="宋体" w:hint="eastAsia"/>
          <w:kern w:val="0"/>
          <w:szCs w:val="21"/>
        </w:rPr>
      </w:pPr>
      <w:r>
        <w:rPr>
          <w:rFonts w:ascii="宋体" w:hAnsi="宋体" w:cs="宋体" w:hint="eastAsia"/>
          <w:kern w:val="0"/>
          <w:szCs w:val="21"/>
        </w:rPr>
        <w:t>（2）收割机粗粮仓中的小麦不能超过多少kg？</w:t>
      </w:r>
    </w:p>
    <w:p w:rsidR="002B3577">
      <w:pPr>
        <w:ind w:left="420" w:hanging="420" w:hangingChars="200"/>
        <w:rPr>
          <w:rFonts w:ascii="宋体" w:hAnsi="宋体" w:cs="宋体" w:hint="eastAsia"/>
          <w:kern w:val="0"/>
          <w:szCs w:val="21"/>
        </w:rPr>
      </w:pPr>
      <w:bookmarkStart w:id="21" w:name="3f32a1a6-09bb-42fc-b69f-45521d493c32"/>
      <w:bookmarkEnd w:id="20"/>
    </w:p>
    <w:p w:rsidR="002B3577">
      <w:pPr>
        <w:rPr>
          <w:rFonts w:ascii="宋体" w:hAnsi="宋体" w:cs="宋体" w:hint="eastAsia"/>
          <w:kern w:val="0"/>
          <w:szCs w:val="21"/>
        </w:rPr>
      </w:pPr>
    </w:p>
    <w:p w:rsidR="002B3577">
      <w:pPr>
        <w:rPr>
          <w:rFonts w:ascii="宋体" w:hAnsi="宋体" w:cs="宋体" w:hint="eastAsia"/>
          <w:kern w:val="0"/>
          <w:szCs w:val="21"/>
        </w:rPr>
      </w:pPr>
    </w:p>
    <w:p w:rsidR="002B3577">
      <w:pPr>
        <w:spacing w:line="288" w:lineRule="auto"/>
        <w:ind w:left="420" w:hanging="420" w:hangingChars="200"/>
        <w:rPr>
          <w:rFonts w:ascii="宋体" w:hAnsi="宋体" w:cs="宋体" w:hint="eastAsia"/>
          <w:kern w:val="0"/>
          <w:szCs w:val="21"/>
        </w:rPr>
      </w:pPr>
      <w:r>
        <w:rPr>
          <w:rFonts w:ascii="宋体" w:hAnsi="宋体" w:cs="宋体" w:hint="eastAsia"/>
          <w:kern w:val="0"/>
          <w:szCs w:val="21"/>
        </w:rPr>
        <w:t>31.</w:t>
      </w:r>
      <w:r>
        <w:rPr>
          <w:rFonts w:ascii="宋体" w:hAnsi="宋体" w:cs="宋体" w:hint="eastAsia"/>
          <w:szCs w:val="21"/>
        </w:rPr>
        <w:t xml:space="preserve"> （8分）</w:t>
      </w:r>
      <w:r>
        <w:rPr>
          <w:rFonts w:ascii="宋体" w:hAnsi="宋体" w:cs="宋体" w:hint="eastAsia"/>
          <w:kern w:val="0"/>
          <w:szCs w:val="21"/>
        </w:rPr>
        <w:t>如图所示，水平桌面的正中央放着一个重为20N的圆形鱼缸，其底面积为400cm</w:t>
      </w:r>
      <w:r>
        <w:rPr>
          <w:rFonts w:ascii="宋体" w:hAnsi="宋体" w:cs="宋体" w:hint="eastAsia"/>
          <w:kern w:val="0"/>
          <w:szCs w:val="21"/>
          <w:vertAlign w:val="superscript"/>
        </w:rPr>
        <w:t>2</w:t>
      </w:r>
      <w:r>
        <w:rPr>
          <w:rFonts w:ascii="宋体" w:hAnsi="宋体" w:cs="宋体" w:hint="eastAsia"/>
          <w:kern w:val="0"/>
          <w:szCs w:val="21"/>
        </w:rPr>
        <w:t>。</w:t>
      </w:r>
    </w:p>
    <w:p w:rsidR="002B3577">
      <w:pPr>
        <w:spacing w:line="288" w:lineRule="auto"/>
        <w:ind w:left="420" w:hanging="420" w:hangingChars="200"/>
        <w:rPr>
          <w:rFonts w:ascii="宋体" w:hAnsi="宋体" w:cs="宋体" w:hint="eastAsia"/>
          <w:kern w:val="0"/>
          <w:szCs w:val="21"/>
        </w:rPr>
      </w:pPr>
      <w:r>
        <w:rPr>
          <w:rFonts w:ascii="宋体" w:hAnsi="宋体" w:cs="宋体" w:hint="eastAsia"/>
          <w:kern w:val="0"/>
          <w:szCs w:val="21"/>
        </w:rPr>
        <w:pict>
          <v:shape id="图片 1004" o:spid="_x0000_s1062" type="#_x0000_t75" style="width:87.85pt;height:77.25pt;margin-top:6.1pt;margin-left:329.7pt;mso-position-vertical-relative:line;position:absolute;z-index:251678720" o:allowoverlap="f" o:preferrelative="t" filled="f" stroked="f">
            <v:fill o:detectmouseclick="t"/>
            <v:imagedata r:id="rId34" o:title=""/>
            <v:path o:extrusionok="f"/>
            <o:lock v:ext="edit" aspectratio="t"/>
            <w10:wrap type="square" side="left"/>
          </v:shape>
        </w:pict>
      </w:r>
      <w:r>
        <w:rPr>
          <w:rFonts w:ascii="宋体" w:hAnsi="宋体" w:cs="宋体" w:hint="eastAsia"/>
          <w:kern w:val="0"/>
          <w:szCs w:val="21"/>
        </w:rPr>
        <w:t xml:space="preserve">鱼缸内的水、鱼、沙石等总质量为14kg，水深0.2m。求：(g=10N/kg) </w:t>
      </w:r>
    </w:p>
    <w:p w:rsidR="002B3577">
      <w:pPr>
        <w:spacing w:line="288" w:lineRule="auto"/>
        <w:ind w:left="420" w:hanging="210" w:leftChars="100" w:hangingChars="100"/>
        <w:rPr>
          <w:rFonts w:ascii="宋体" w:hAnsi="宋体" w:cs="宋体" w:hint="eastAsia"/>
          <w:kern w:val="0"/>
          <w:szCs w:val="21"/>
        </w:rPr>
      </w:pPr>
      <w:r>
        <w:rPr>
          <w:rFonts w:ascii="宋体" w:hAnsi="宋体" w:cs="宋体" w:hint="eastAsia"/>
          <w:kern w:val="0"/>
          <w:szCs w:val="21"/>
        </w:rPr>
        <w:t>（1）水对鱼缸底部的压强；</w:t>
        <w:tab/>
        <w:tab/>
        <w:t>（2）水对鱼缸底部的压力；</w:t>
      </w:r>
    </w:p>
    <w:p w:rsidR="002B3577">
      <w:pPr>
        <w:spacing w:line="288" w:lineRule="auto"/>
        <w:ind w:left="420" w:hanging="210" w:leftChars="100" w:hangingChars="100"/>
        <w:rPr>
          <w:rFonts w:ascii="宋体" w:hAnsi="宋体" w:cs="宋体" w:hint="eastAsia"/>
          <w:szCs w:val="21"/>
        </w:rPr>
      </w:pPr>
      <w:r>
        <w:rPr>
          <w:rFonts w:ascii="宋体" w:hAnsi="宋体" w:cs="宋体" w:hint="eastAsia"/>
          <w:kern w:val="0"/>
          <w:szCs w:val="21"/>
        </w:rPr>
        <w:t>（3）鱼缸对桌面产生的压力；</w:t>
        <w:tab/>
        <w:t>（4）鱼缸对桌面产生的压强。</w:t>
      </w:r>
      <w:bookmarkEnd w:id="21"/>
      <w:r>
        <w:rPr>
          <w:rFonts w:ascii="宋体" w:hAnsi="宋体" w:cs="宋体" w:hint="eastAsia"/>
          <w:szCs w:val="21"/>
        </w:rPr>
        <w:br w:type="page"/>
      </w:r>
      <w:r>
        <w:rPr>
          <w:rFonts w:ascii="宋体" w:hAnsi="宋体" w:cs="宋体" w:hint="eastAsia"/>
          <w:szCs w:val="21"/>
        </w:rPr>
        <w:drawing>
          <wp:inline>
            <wp:extent cx="4943475" cy="5916223"/>
            <wp:docPr id="100050" name="" descr="promotion-p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0" name=""/>
                    <pic:cNvPicPr>
                      <a:picLocks noChangeAspect="1"/>
                    </pic:cNvPicPr>
                  </pic:nvPicPr>
                  <pic:blipFill>
                    <a:blip xmlns:r="http://schemas.openxmlformats.org/officeDocument/2006/relationships" r:embed="rId35"/>
                    <a:stretch>
                      <a:fillRect/>
                    </a:stretch>
                  </pic:blipFill>
                  <pic:spPr>
                    <a:xfrm>
                      <a:off x="0" y="0"/>
                      <a:ext cx="4943475" cy="5916223"/>
                    </a:xfrm>
                    <a:prstGeom prst="rect">
                      <a:avLst/>
                    </a:prstGeom>
                  </pic:spPr>
                </pic:pic>
              </a:graphicData>
            </a:graphic>
          </wp:inline>
        </w:drawing>
      </w:r>
    </w:p>
    <w:sectPr>
      <w:headerReference w:type="even" r:id="rId36"/>
      <w:headerReference w:type="default" r:id="rId37"/>
      <w:footerReference w:type="even" r:id="rId38"/>
      <w:footerReference w:type="default" r:id="rId39"/>
      <w:pgSz w:w="11907" w:h="16840"/>
      <w:pgMar w:top="2268" w:right="1701" w:bottom="2268" w:left="1701" w:header="851" w:footer="1985" w:gutter="0"/>
      <w:cols w:space="720"/>
      <w:docGrid w:type="lines" w:linePitch="312"/>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宋体">
    <w:altName w:val="SimSun"/>
    <w:panose1 w:val="02010600030101010101"/>
    <w:charset w:val="86"/>
    <w:family w:val="auto"/>
    <w:pitch w:val="variable"/>
    <w:sig w:usb0="00000003" w:usb1="288F0000" w:usb2="00000016" w:usb3="00000000" w:csb0="00040001" w:csb1="00000000"/>
  </w:font>
  <w:font w:name="楷体_GB2312">
    <w:altName w:val="楷体"/>
    <w:panose1 w:val="02010609030101010101"/>
    <w:charset w:val="86"/>
    <w:family w:val="modern"/>
    <w:pitch w:val="default"/>
    <w:sig w:usb0="00000001" w:usb1="080E0000" w:usb2="00000000" w:usb3="00000000" w:csb0="00040000" w:csb1="00000000"/>
  </w:font>
  <w:font w:name="Courier New">
    <w:panose1 w:val="02070309020205020404"/>
    <w:charset w:val="00"/>
    <w:family w:val="modern"/>
    <w:pitch w:val="fixed"/>
    <w:sig w:usb0="E0002EFF" w:usb1="C0007843"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Calibri">
    <w:panose1 w:val="020F0502020204030204"/>
    <w:charset w:val="00"/>
    <w:family w:val="swiss"/>
    <w:pitch w:val="variable"/>
    <w:sig w:usb0="E0002AFF" w:usb1="C000247B" w:usb2="00000009" w:usb3="00000000" w:csb0="000001FF" w:csb1="00000000"/>
  </w:font>
  <w:font w:name="NEU-BZ-S92">
    <w:altName w:val="宋体"/>
    <w:panose1 w:val="03000502000000000000"/>
    <w:charset w:val="86"/>
    <w:family w:val="script"/>
    <w:pitch w:val="default"/>
    <w:sig w:usb0="00000000" w:usb1="AB1E0800" w:usb2="000A005E" w:usb3="00000000" w:csb0="003C0041" w:csb1="00000000"/>
  </w:font>
  <w:font w:name="方正书宋_GBK">
    <w:altName w:val="Microsoft YaHei UI"/>
    <w:panose1 w:val="03000509000000000000"/>
    <w:charset w:val="86"/>
    <w:family w:val="script"/>
    <w:pitch w:val="default"/>
    <w:sig w:usb0="00000000" w:usb1="080E0000" w:usb2="00000000" w:usb3="00000000" w:csb0="00040000" w:csb1="00000000"/>
  </w:font>
  <w:font w:name="Cambria Math">
    <w:panose1 w:val="02040503050406030204"/>
    <w:charset w:val="01"/>
    <w:family w:val="roman"/>
    <w:notTrueType/>
    <w:pitch w:val="variable"/>
    <w:sig w:usb0="E00002FF" w:usb1="42002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B3577">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rPr>
      <w:fldChar w:fldCharType="end"/>
    </w:r>
  </w:p>
  <w:p w:rsidR="002B3577">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B3577">
    <w:pPr>
      <w:pStyle w:val="Footer"/>
      <w:framePr w:wrap="around" w:vAnchor="text" w:hAnchor="margin" w:xAlign="center" w:y="1"/>
      <w:jc w:val="center"/>
      <w:rPr>
        <w:rStyle w:val="PageNumber"/>
        <w:rFonts w:hint="eastAsia"/>
        <w:sz w:val="21"/>
        <w:szCs w:val="21"/>
      </w:rPr>
    </w:pPr>
    <w:r>
      <w:rPr>
        <w:rStyle w:val="PageNumber"/>
        <w:rFonts w:hint="eastAsia"/>
        <w:sz w:val="21"/>
        <w:szCs w:val="21"/>
      </w:rPr>
      <w:t>八年级物理第一阶段检测试卷 第</w:t>
    </w:r>
    <w:r>
      <w:rPr>
        <w:rStyle w:val="PageNumber"/>
        <w:sz w:val="21"/>
        <w:szCs w:val="21"/>
      </w:rPr>
      <w:fldChar w:fldCharType="begin"/>
    </w:r>
    <w:r>
      <w:rPr>
        <w:rStyle w:val="PageNumber"/>
        <w:sz w:val="21"/>
        <w:szCs w:val="21"/>
      </w:rPr>
      <w:instrText xml:space="preserve">PAGE  </w:instrText>
    </w:r>
    <w:r>
      <w:rPr>
        <w:rStyle w:val="PageNumber"/>
        <w:sz w:val="21"/>
        <w:szCs w:val="21"/>
      </w:rPr>
      <w:fldChar w:fldCharType="separate"/>
    </w:r>
    <w:r w:rsidR="00C4709C">
      <w:rPr>
        <w:rStyle w:val="PageNumber"/>
        <w:noProof/>
        <w:sz w:val="21"/>
        <w:szCs w:val="21"/>
      </w:rPr>
      <w:t>4</w:t>
    </w:r>
    <w:r>
      <w:rPr>
        <w:rStyle w:val="PageNumber"/>
        <w:sz w:val="21"/>
        <w:szCs w:val="21"/>
      </w:rPr>
      <w:fldChar w:fldCharType="end"/>
    </w:r>
    <w:r>
      <w:rPr>
        <w:rStyle w:val="PageNumber"/>
        <w:rFonts w:hint="eastAsia"/>
        <w:sz w:val="21"/>
        <w:szCs w:val="21"/>
      </w:rPr>
      <w:t>页，共6页</w:t>
    </w:r>
  </w:p>
  <w:p w:rsidR="002B3577">
    <w:pPr>
      <w:pStyle w:val="Footer"/>
      <w:framePr w:wrap="around" w:vAnchor="text" w:hAnchor="margin" w:xAlign="center" w:y="1"/>
      <w:rPr>
        <w:rStyle w:val="PageNumber"/>
        <w:rFonts w:hint="eastAsia"/>
      </w:rPr>
    </w:pPr>
  </w:p>
  <w:p w:rsidR="002B3577">
    <w:pPr>
      <w:pStyle w:val="Footer"/>
    </w:pPr>
  </w:p>
  <w:p w:rsidR="004151FC">
    <w:pPr>
      <w:tabs>
        <w:tab w:val="center" w:pos="4153"/>
        <w:tab w:val="right" w:pos="8306"/>
      </w:tabs>
      <w:snapToGrid w:val="0"/>
      <w:jc w:val="left"/>
      <w:rPr>
        <w:kern w:val="0"/>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1" type="#_x0000_t136" alt="学科网 zxxk.com" style="width:2.85pt;height:2.85pt;margin-top:407.9pt;margin-left:158.95pt;mso-position-horizontal-relative:margin;mso-position-vertical-relative:margin;position:absolute;rotation:315;z-index:-251658240" o:allowincell="f" filled="t" stroked="f">
          <v:fill opacity="0.5"/>
          <v:textpath style="font-family:宋体;font-size:8pt;v-same-letter-heights:f;v-text-reverse:f"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2" type="#_x0000_t75" alt="学科网 zxxk.com" style="width:0.05pt;height:0.05pt;margin-top:-20.75pt;margin-left:64.05pt;position:absolute;z-index:251659264" filled="f" stroked="f">
          <v:imagedata r:id="rId1" r:href="rId2" o:title=""/>
          <v:path o:extrusionok="f"/>
          <o:lock v:ext="edit" aspectratio="t"/>
        </v:shape>
      </w:pict>
    </w:r>
    <w:r>
      <w:rPr>
        <w:rFonts w:hint="eastAsia"/>
        <w:color w:val="FFFFFF"/>
        <w:kern w:val="0"/>
        <w:sz w:val="2"/>
        <w:szCs w:val="2"/>
      </w:rPr>
      <w:t>学科网（北京）股份有限公司</w:t>
    </w:r>
  </w:p>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B3577">
    <w:pPr>
      <w:pStyle w:val="Head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rPr>
      <w:fldChar w:fldCharType="end"/>
    </w:r>
  </w:p>
  <w:p w:rsidR="002B3577">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B3577">
    <w:pPr>
      <w:pStyle w:val="Head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C4709C">
      <w:rPr>
        <w:rStyle w:val="PageNumber"/>
        <w:noProof/>
      </w:rPr>
      <w:t>4</w:t>
    </w:r>
    <w:r>
      <w:rPr>
        <w:rStyle w:val="PageNumber"/>
      </w:rPr>
      <w:fldChar w:fldCharType="end"/>
    </w:r>
  </w:p>
  <w:p w:rsidR="002B3577">
    <w:pPr>
      <w:pStyle w:val="Header"/>
    </w:pPr>
  </w:p>
  <w:p w:rsidR="004151FC">
    <w:pPr>
      <w:pBdr>
        <w:bottom w:val="none" w:sz="0" w:space="1" w:color="auto"/>
      </w:pBdr>
      <w:tabs>
        <w:tab w:val="clear" w:pos="4153"/>
        <w:tab w:val="clear" w:pos="8306"/>
      </w:tabs>
      <w:snapToGrid w:val="0"/>
      <w:rPr>
        <w:kern w:val="0"/>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width:0.75pt;height:0.75pt;margin-top:8.45pt;margin-left:351pt;position:absolute;z-index:251658240" filled="f" stroked="f">
          <v:imagedata r:id="rId1" r:href="rId2" o:title=""/>
          <v:path o:extrusionok="f"/>
          <o:lock v:ext="edit" aspectratio="t"/>
        </v:shape>
      </w:pict>
    </w:r>
    <w:r>
      <w:rPr>
        <w:rFonts w:hint="eastAsia"/>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2050" type="#_x0000_t136" alt="学科网 zxxk.com" style="width:0.89pt;height:0.85pt" filled="f" stroked="f" strokecolor="white">
          <v:fill color2="#aaa"/>
          <v:shadow color="#4d4d4d" opacity="52429f" offset=",3pt"/>
          <v:textpath style="font-family:宋体;font-size:8pt;v-rotate-letters:f;v-same-letter-heights:f;v-text-kern:t;v-text-reverse:f;v-text-spacing:78650f" trim="t" fitpath="t" xscale="f" string="学科网（北京）股份有限公司 "/>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9AE4974F"/>
    <w:multiLevelType w:val="singleLevel"/>
    <w:tmpl w:val="9AE4974F"/>
    <w:lvl w:ilvl="0">
      <w:start w:val="1"/>
      <w:numFmt w:val="upperLetter"/>
      <w:suff w:val="space"/>
      <w:lvlText w:val="%1."/>
      <w:lvlJc w:val="left"/>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stylePaneFormatFilter w:val="3F01"/>
  <w:doNotTrackMoves/>
  <w:defaultTabStop w:val="420"/>
  <w:drawingGridVerticalSpacing w:val="156"/>
  <w:displayHorizontalDrawingGridEvery w:val="0"/>
  <w:displayVerticalDrawingGridEvery w:val="2"/>
  <w:characterSpacingControl w:val="compressPunctuation"/>
  <w:noLineBreaksAfter w:lang="en-US" w:val="([{·‘“〈《「『【〔〖（．［｛￡￥"/>
  <w:noLineBreaksBefore w:lang="en-US" w:val="!),.:;?]}¨·ˇˉ―‖’”…∶、。〃々〉》」』】〕〗！＂＇），．：；？］｀｜｝～￠"/>
  <w:compat>
    <w:spaceForUL/>
    <w:balanceSingleByteDoubleByteWidth/>
    <w:doNotLeaveBackslashAlone/>
    <w:ulTrailSpace/>
    <w:doNotExpandShiftReturn/>
    <w:adjustLineHeightInTable/>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9E6F94"/>
    <w:rsid w:val="00000110"/>
    <w:rsid w:val="00004EC4"/>
    <w:rsid w:val="00007276"/>
    <w:rsid w:val="0002109D"/>
    <w:rsid w:val="00032455"/>
    <w:rsid w:val="00032555"/>
    <w:rsid w:val="00037BD2"/>
    <w:rsid w:val="0004054D"/>
    <w:rsid w:val="0004479B"/>
    <w:rsid w:val="00044A64"/>
    <w:rsid w:val="00047F4E"/>
    <w:rsid w:val="0005006D"/>
    <w:rsid w:val="00051899"/>
    <w:rsid w:val="00053DD1"/>
    <w:rsid w:val="00060117"/>
    <w:rsid w:val="00063B10"/>
    <w:rsid w:val="00063DE0"/>
    <w:rsid w:val="00064FC9"/>
    <w:rsid w:val="00065359"/>
    <w:rsid w:val="00072665"/>
    <w:rsid w:val="000748B6"/>
    <w:rsid w:val="00082FDA"/>
    <w:rsid w:val="000845E2"/>
    <w:rsid w:val="0009027E"/>
    <w:rsid w:val="000A36E9"/>
    <w:rsid w:val="000A49AD"/>
    <w:rsid w:val="000B21FA"/>
    <w:rsid w:val="000B5CFA"/>
    <w:rsid w:val="000C31DA"/>
    <w:rsid w:val="000C5E07"/>
    <w:rsid w:val="000D0B14"/>
    <w:rsid w:val="000D34C4"/>
    <w:rsid w:val="000D4F38"/>
    <w:rsid w:val="000E01A7"/>
    <w:rsid w:val="000E7521"/>
    <w:rsid w:val="000F30A3"/>
    <w:rsid w:val="000F35DE"/>
    <w:rsid w:val="000F3F11"/>
    <w:rsid w:val="00103EBF"/>
    <w:rsid w:val="00105491"/>
    <w:rsid w:val="00105662"/>
    <w:rsid w:val="00106431"/>
    <w:rsid w:val="001110AC"/>
    <w:rsid w:val="00115EBC"/>
    <w:rsid w:val="001161AA"/>
    <w:rsid w:val="00122A52"/>
    <w:rsid w:val="0012597A"/>
    <w:rsid w:val="001260E1"/>
    <w:rsid w:val="0013240F"/>
    <w:rsid w:val="00135BAA"/>
    <w:rsid w:val="0014123E"/>
    <w:rsid w:val="0014136B"/>
    <w:rsid w:val="001437AF"/>
    <w:rsid w:val="00143AB7"/>
    <w:rsid w:val="0015284E"/>
    <w:rsid w:val="001535B1"/>
    <w:rsid w:val="001609F3"/>
    <w:rsid w:val="00160E3C"/>
    <w:rsid w:val="00163C41"/>
    <w:rsid w:val="0016516B"/>
    <w:rsid w:val="00174870"/>
    <w:rsid w:val="001912F2"/>
    <w:rsid w:val="00196B1E"/>
    <w:rsid w:val="00197FD5"/>
    <w:rsid w:val="001A07A3"/>
    <w:rsid w:val="001A14C2"/>
    <w:rsid w:val="001A3954"/>
    <w:rsid w:val="001A74EB"/>
    <w:rsid w:val="001C2834"/>
    <w:rsid w:val="001C3B68"/>
    <w:rsid w:val="001C3DCC"/>
    <w:rsid w:val="001D346F"/>
    <w:rsid w:val="001D7A34"/>
    <w:rsid w:val="001E04AA"/>
    <w:rsid w:val="001F523E"/>
    <w:rsid w:val="002037C2"/>
    <w:rsid w:val="002119E1"/>
    <w:rsid w:val="00214D3F"/>
    <w:rsid w:val="00222C23"/>
    <w:rsid w:val="00225AA1"/>
    <w:rsid w:val="002277DA"/>
    <w:rsid w:val="00234464"/>
    <w:rsid w:val="00234CD1"/>
    <w:rsid w:val="00240711"/>
    <w:rsid w:val="00240FB3"/>
    <w:rsid w:val="00243CD7"/>
    <w:rsid w:val="002525BB"/>
    <w:rsid w:val="00252979"/>
    <w:rsid w:val="00257745"/>
    <w:rsid w:val="00267094"/>
    <w:rsid w:val="0027287A"/>
    <w:rsid w:val="00277DA8"/>
    <w:rsid w:val="00277DFC"/>
    <w:rsid w:val="002807B9"/>
    <w:rsid w:val="00281E6C"/>
    <w:rsid w:val="00291E5E"/>
    <w:rsid w:val="00297844"/>
    <w:rsid w:val="002A660F"/>
    <w:rsid w:val="002B07CC"/>
    <w:rsid w:val="002B3577"/>
    <w:rsid w:val="002B5658"/>
    <w:rsid w:val="002C19E5"/>
    <w:rsid w:val="002E462F"/>
    <w:rsid w:val="002E5700"/>
    <w:rsid w:val="002E7157"/>
    <w:rsid w:val="002F051F"/>
    <w:rsid w:val="002F373D"/>
    <w:rsid w:val="002F49AC"/>
    <w:rsid w:val="002F66E3"/>
    <w:rsid w:val="003023B2"/>
    <w:rsid w:val="00302F97"/>
    <w:rsid w:val="00303224"/>
    <w:rsid w:val="00307AAA"/>
    <w:rsid w:val="00310C85"/>
    <w:rsid w:val="003118CA"/>
    <w:rsid w:val="003125E9"/>
    <w:rsid w:val="00313B96"/>
    <w:rsid w:val="00331F0F"/>
    <w:rsid w:val="00341318"/>
    <w:rsid w:val="00347069"/>
    <w:rsid w:val="00357EC7"/>
    <w:rsid w:val="003620A5"/>
    <w:rsid w:val="003707E7"/>
    <w:rsid w:val="00371673"/>
    <w:rsid w:val="00377B06"/>
    <w:rsid w:val="00381761"/>
    <w:rsid w:val="003820D2"/>
    <w:rsid w:val="00382911"/>
    <w:rsid w:val="003830DF"/>
    <w:rsid w:val="003857DB"/>
    <w:rsid w:val="00393B87"/>
    <w:rsid w:val="00394CA3"/>
    <w:rsid w:val="00397AB3"/>
    <w:rsid w:val="00397B27"/>
    <w:rsid w:val="003A00F3"/>
    <w:rsid w:val="003A4764"/>
    <w:rsid w:val="003B3727"/>
    <w:rsid w:val="003C3197"/>
    <w:rsid w:val="003C3221"/>
    <w:rsid w:val="003C3B71"/>
    <w:rsid w:val="003D076D"/>
    <w:rsid w:val="003D328C"/>
    <w:rsid w:val="003D453D"/>
    <w:rsid w:val="003E0E53"/>
    <w:rsid w:val="003E3E3B"/>
    <w:rsid w:val="003E68E7"/>
    <w:rsid w:val="003E799E"/>
    <w:rsid w:val="003F1C55"/>
    <w:rsid w:val="003F5168"/>
    <w:rsid w:val="00405877"/>
    <w:rsid w:val="00411D7E"/>
    <w:rsid w:val="00412AAB"/>
    <w:rsid w:val="004151FC"/>
    <w:rsid w:val="0042129E"/>
    <w:rsid w:val="00421856"/>
    <w:rsid w:val="00421EB4"/>
    <w:rsid w:val="00426D29"/>
    <w:rsid w:val="00441863"/>
    <w:rsid w:val="00442A11"/>
    <w:rsid w:val="004434FE"/>
    <w:rsid w:val="00454328"/>
    <w:rsid w:val="00462A3A"/>
    <w:rsid w:val="00463E17"/>
    <w:rsid w:val="00474949"/>
    <w:rsid w:val="004876C6"/>
    <w:rsid w:val="00492A41"/>
    <w:rsid w:val="00496427"/>
    <w:rsid w:val="004A0A94"/>
    <w:rsid w:val="004A14ED"/>
    <w:rsid w:val="004A5280"/>
    <w:rsid w:val="004A7536"/>
    <w:rsid w:val="004C0E84"/>
    <w:rsid w:val="004C32A2"/>
    <w:rsid w:val="004C4EBA"/>
    <w:rsid w:val="004C695B"/>
    <w:rsid w:val="004D14F8"/>
    <w:rsid w:val="004D1F99"/>
    <w:rsid w:val="004D67F1"/>
    <w:rsid w:val="004E5CF9"/>
    <w:rsid w:val="004F5B9C"/>
    <w:rsid w:val="00504BE1"/>
    <w:rsid w:val="005160D3"/>
    <w:rsid w:val="00516215"/>
    <w:rsid w:val="00520022"/>
    <w:rsid w:val="0052189D"/>
    <w:rsid w:val="00523286"/>
    <w:rsid w:val="00525574"/>
    <w:rsid w:val="0052757C"/>
    <w:rsid w:val="00531C5D"/>
    <w:rsid w:val="00540F97"/>
    <w:rsid w:val="0054122B"/>
    <w:rsid w:val="005414A5"/>
    <w:rsid w:val="00547015"/>
    <w:rsid w:val="00551765"/>
    <w:rsid w:val="005529D7"/>
    <w:rsid w:val="00553FAA"/>
    <w:rsid w:val="00555CD4"/>
    <w:rsid w:val="00557EE8"/>
    <w:rsid w:val="00564A63"/>
    <w:rsid w:val="00570D4C"/>
    <w:rsid w:val="0057498F"/>
    <w:rsid w:val="0058712B"/>
    <w:rsid w:val="00594AB7"/>
    <w:rsid w:val="00596616"/>
    <w:rsid w:val="005977E8"/>
    <w:rsid w:val="00597831"/>
    <w:rsid w:val="005A5F4C"/>
    <w:rsid w:val="005B1FCA"/>
    <w:rsid w:val="005B43AC"/>
    <w:rsid w:val="005B5790"/>
    <w:rsid w:val="005C1DED"/>
    <w:rsid w:val="005C3132"/>
    <w:rsid w:val="005D51A8"/>
    <w:rsid w:val="005E7930"/>
    <w:rsid w:val="005F00BE"/>
    <w:rsid w:val="005F27B7"/>
    <w:rsid w:val="005F5E8D"/>
    <w:rsid w:val="006011F8"/>
    <w:rsid w:val="006034B1"/>
    <w:rsid w:val="00606EE6"/>
    <w:rsid w:val="00607101"/>
    <w:rsid w:val="006126DD"/>
    <w:rsid w:val="006135E5"/>
    <w:rsid w:val="00613C54"/>
    <w:rsid w:val="00625AD6"/>
    <w:rsid w:val="0063188C"/>
    <w:rsid w:val="00634D35"/>
    <w:rsid w:val="00637874"/>
    <w:rsid w:val="00656C1D"/>
    <w:rsid w:val="006646D7"/>
    <w:rsid w:val="0066517B"/>
    <w:rsid w:val="00673471"/>
    <w:rsid w:val="006856D1"/>
    <w:rsid w:val="006866F5"/>
    <w:rsid w:val="00692234"/>
    <w:rsid w:val="00695AF0"/>
    <w:rsid w:val="00697E82"/>
    <w:rsid w:val="006A3EBD"/>
    <w:rsid w:val="006A69A8"/>
    <w:rsid w:val="006A77C6"/>
    <w:rsid w:val="006B353F"/>
    <w:rsid w:val="006B4519"/>
    <w:rsid w:val="006B5B9C"/>
    <w:rsid w:val="006B69D7"/>
    <w:rsid w:val="006C1A30"/>
    <w:rsid w:val="006C7AF3"/>
    <w:rsid w:val="006D038A"/>
    <w:rsid w:val="006D2F12"/>
    <w:rsid w:val="006D45FE"/>
    <w:rsid w:val="006D4F38"/>
    <w:rsid w:val="006E052E"/>
    <w:rsid w:val="006F0AB9"/>
    <w:rsid w:val="006F7D78"/>
    <w:rsid w:val="00714116"/>
    <w:rsid w:val="00722228"/>
    <w:rsid w:val="0073156C"/>
    <w:rsid w:val="00734B80"/>
    <w:rsid w:val="00736C3B"/>
    <w:rsid w:val="007444E8"/>
    <w:rsid w:val="00744A5C"/>
    <w:rsid w:val="00744B3D"/>
    <w:rsid w:val="00746F51"/>
    <w:rsid w:val="0074786D"/>
    <w:rsid w:val="0075080D"/>
    <w:rsid w:val="00755CEA"/>
    <w:rsid w:val="0075698C"/>
    <w:rsid w:val="007628C9"/>
    <w:rsid w:val="00776BB0"/>
    <w:rsid w:val="0079090F"/>
    <w:rsid w:val="00793B39"/>
    <w:rsid w:val="00797607"/>
    <w:rsid w:val="007A0F3B"/>
    <w:rsid w:val="007A3B8B"/>
    <w:rsid w:val="007C6288"/>
    <w:rsid w:val="007D11DE"/>
    <w:rsid w:val="007D26C3"/>
    <w:rsid w:val="007D535B"/>
    <w:rsid w:val="007D5C98"/>
    <w:rsid w:val="007E6B76"/>
    <w:rsid w:val="007E7984"/>
    <w:rsid w:val="0081230C"/>
    <w:rsid w:val="008146F7"/>
    <w:rsid w:val="00815582"/>
    <w:rsid w:val="00825B15"/>
    <w:rsid w:val="00830538"/>
    <w:rsid w:val="00834AF8"/>
    <w:rsid w:val="0083576B"/>
    <w:rsid w:val="00835EFC"/>
    <w:rsid w:val="0084496E"/>
    <w:rsid w:val="00850C7B"/>
    <w:rsid w:val="008576B0"/>
    <w:rsid w:val="008624DA"/>
    <w:rsid w:val="00863D4E"/>
    <w:rsid w:val="00872A3D"/>
    <w:rsid w:val="00877D07"/>
    <w:rsid w:val="00882E6E"/>
    <w:rsid w:val="008834C2"/>
    <w:rsid w:val="008855AE"/>
    <w:rsid w:val="00885A99"/>
    <w:rsid w:val="00885E34"/>
    <w:rsid w:val="008906A9"/>
    <w:rsid w:val="00890E2C"/>
    <w:rsid w:val="00891144"/>
    <w:rsid w:val="00892572"/>
    <w:rsid w:val="00893E1F"/>
    <w:rsid w:val="00896125"/>
    <w:rsid w:val="00897A12"/>
    <w:rsid w:val="008A2241"/>
    <w:rsid w:val="008A4FCF"/>
    <w:rsid w:val="008A61D1"/>
    <w:rsid w:val="008A6C13"/>
    <w:rsid w:val="008A7A97"/>
    <w:rsid w:val="008B3656"/>
    <w:rsid w:val="008B3BC6"/>
    <w:rsid w:val="008B7992"/>
    <w:rsid w:val="008C176D"/>
    <w:rsid w:val="008D0F2D"/>
    <w:rsid w:val="008D791E"/>
    <w:rsid w:val="008E07C6"/>
    <w:rsid w:val="008E08D4"/>
    <w:rsid w:val="008E09BC"/>
    <w:rsid w:val="008E2E9E"/>
    <w:rsid w:val="008E3CC3"/>
    <w:rsid w:val="008F5D6D"/>
    <w:rsid w:val="009000AB"/>
    <w:rsid w:val="00900898"/>
    <w:rsid w:val="00900BD0"/>
    <w:rsid w:val="009118EB"/>
    <w:rsid w:val="00913CA6"/>
    <w:rsid w:val="00923379"/>
    <w:rsid w:val="0092711F"/>
    <w:rsid w:val="0094430A"/>
    <w:rsid w:val="00950AF0"/>
    <w:rsid w:val="00950C20"/>
    <w:rsid w:val="00953EF0"/>
    <w:rsid w:val="00961BBD"/>
    <w:rsid w:val="009632D3"/>
    <w:rsid w:val="009843CE"/>
    <w:rsid w:val="009855C7"/>
    <w:rsid w:val="00987A80"/>
    <w:rsid w:val="009925AC"/>
    <w:rsid w:val="00992A4C"/>
    <w:rsid w:val="0099541A"/>
    <w:rsid w:val="00997315"/>
    <w:rsid w:val="00997C17"/>
    <w:rsid w:val="009A5530"/>
    <w:rsid w:val="009B136F"/>
    <w:rsid w:val="009B32FC"/>
    <w:rsid w:val="009B3A1D"/>
    <w:rsid w:val="009B43A7"/>
    <w:rsid w:val="009B748A"/>
    <w:rsid w:val="009B7F52"/>
    <w:rsid w:val="009C0195"/>
    <w:rsid w:val="009C03DE"/>
    <w:rsid w:val="009C4E55"/>
    <w:rsid w:val="009D612B"/>
    <w:rsid w:val="009E3BD6"/>
    <w:rsid w:val="009E547F"/>
    <w:rsid w:val="009E6F94"/>
    <w:rsid w:val="009F0110"/>
    <w:rsid w:val="009F1E6B"/>
    <w:rsid w:val="009F3273"/>
    <w:rsid w:val="009F7FF1"/>
    <w:rsid w:val="00A00D76"/>
    <w:rsid w:val="00A12D88"/>
    <w:rsid w:val="00A14810"/>
    <w:rsid w:val="00A15F9C"/>
    <w:rsid w:val="00A17F92"/>
    <w:rsid w:val="00A30AE2"/>
    <w:rsid w:val="00A37968"/>
    <w:rsid w:val="00A40D91"/>
    <w:rsid w:val="00A457D8"/>
    <w:rsid w:val="00A46590"/>
    <w:rsid w:val="00A507C4"/>
    <w:rsid w:val="00A52CB2"/>
    <w:rsid w:val="00A61B0C"/>
    <w:rsid w:val="00A61DF8"/>
    <w:rsid w:val="00A62D0D"/>
    <w:rsid w:val="00A72659"/>
    <w:rsid w:val="00A73F3D"/>
    <w:rsid w:val="00A748A5"/>
    <w:rsid w:val="00A74CCE"/>
    <w:rsid w:val="00A8033F"/>
    <w:rsid w:val="00A833A3"/>
    <w:rsid w:val="00A85AAD"/>
    <w:rsid w:val="00A86EC0"/>
    <w:rsid w:val="00A87880"/>
    <w:rsid w:val="00A9479B"/>
    <w:rsid w:val="00A965B6"/>
    <w:rsid w:val="00A9746F"/>
    <w:rsid w:val="00AA0444"/>
    <w:rsid w:val="00AA20D9"/>
    <w:rsid w:val="00AA347F"/>
    <w:rsid w:val="00AC024F"/>
    <w:rsid w:val="00AD3BA5"/>
    <w:rsid w:val="00AD6159"/>
    <w:rsid w:val="00AD73A6"/>
    <w:rsid w:val="00AE0EC4"/>
    <w:rsid w:val="00AF103A"/>
    <w:rsid w:val="00AF311E"/>
    <w:rsid w:val="00B0382B"/>
    <w:rsid w:val="00B04765"/>
    <w:rsid w:val="00B0721D"/>
    <w:rsid w:val="00B07F19"/>
    <w:rsid w:val="00B106C3"/>
    <w:rsid w:val="00B1493C"/>
    <w:rsid w:val="00B151D1"/>
    <w:rsid w:val="00B16DC1"/>
    <w:rsid w:val="00B25812"/>
    <w:rsid w:val="00B27CFA"/>
    <w:rsid w:val="00B31632"/>
    <w:rsid w:val="00B46D1B"/>
    <w:rsid w:val="00B541C7"/>
    <w:rsid w:val="00B56F09"/>
    <w:rsid w:val="00B648B4"/>
    <w:rsid w:val="00B6645C"/>
    <w:rsid w:val="00B670D2"/>
    <w:rsid w:val="00B71870"/>
    <w:rsid w:val="00B72634"/>
    <w:rsid w:val="00B77DE1"/>
    <w:rsid w:val="00B8421E"/>
    <w:rsid w:val="00B9185E"/>
    <w:rsid w:val="00B94953"/>
    <w:rsid w:val="00BA07B8"/>
    <w:rsid w:val="00BA3562"/>
    <w:rsid w:val="00BA3C06"/>
    <w:rsid w:val="00BB0341"/>
    <w:rsid w:val="00BB0E72"/>
    <w:rsid w:val="00BB17B0"/>
    <w:rsid w:val="00BC119B"/>
    <w:rsid w:val="00BC566D"/>
    <w:rsid w:val="00BC597A"/>
    <w:rsid w:val="00BC6924"/>
    <w:rsid w:val="00BD07A5"/>
    <w:rsid w:val="00BD132B"/>
    <w:rsid w:val="00BD17E9"/>
    <w:rsid w:val="00BE79B3"/>
    <w:rsid w:val="00C0204D"/>
    <w:rsid w:val="00C02FC6"/>
    <w:rsid w:val="00C04C3C"/>
    <w:rsid w:val="00C25B3D"/>
    <w:rsid w:val="00C27BB0"/>
    <w:rsid w:val="00C27F03"/>
    <w:rsid w:val="00C30DF0"/>
    <w:rsid w:val="00C3107E"/>
    <w:rsid w:val="00C3186B"/>
    <w:rsid w:val="00C344CB"/>
    <w:rsid w:val="00C40F50"/>
    <w:rsid w:val="00C417C1"/>
    <w:rsid w:val="00C4411A"/>
    <w:rsid w:val="00C4709C"/>
    <w:rsid w:val="00C47924"/>
    <w:rsid w:val="00C57CD4"/>
    <w:rsid w:val="00C61DE8"/>
    <w:rsid w:val="00C72EA7"/>
    <w:rsid w:val="00C8003B"/>
    <w:rsid w:val="00C8365D"/>
    <w:rsid w:val="00C83AEE"/>
    <w:rsid w:val="00C84576"/>
    <w:rsid w:val="00C85ADF"/>
    <w:rsid w:val="00C87B79"/>
    <w:rsid w:val="00C92813"/>
    <w:rsid w:val="00CA3B10"/>
    <w:rsid w:val="00CA4F5C"/>
    <w:rsid w:val="00CA5A9C"/>
    <w:rsid w:val="00CB58C0"/>
    <w:rsid w:val="00CB62B3"/>
    <w:rsid w:val="00CD1186"/>
    <w:rsid w:val="00CE6578"/>
    <w:rsid w:val="00CF4287"/>
    <w:rsid w:val="00CF6A65"/>
    <w:rsid w:val="00CF6FCD"/>
    <w:rsid w:val="00CF7DDC"/>
    <w:rsid w:val="00D072E0"/>
    <w:rsid w:val="00D131E1"/>
    <w:rsid w:val="00D2053E"/>
    <w:rsid w:val="00D26FB9"/>
    <w:rsid w:val="00D47A48"/>
    <w:rsid w:val="00D518E8"/>
    <w:rsid w:val="00D5241C"/>
    <w:rsid w:val="00D61D95"/>
    <w:rsid w:val="00D62B19"/>
    <w:rsid w:val="00D6518F"/>
    <w:rsid w:val="00D729C7"/>
    <w:rsid w:val="00D74524"/>
    <w:rsid w:val="00D74689"/>
    <w:rsid w:val="00D83DE7"/>
    <w:rsid w:val="00D84A09"/>
    <w:rsid w:val="00D85345"/>
    <w:rsid w:val="00D873AF"/>
    <w:rsid w:val="00D92DD8"/>
    <w:rsid w:val="00D93377"/>
    <w:rsid w:val="00DB1A4A"/>
    <w:rsid w:val="00DB1F27"/>
    <w:rsid w:val="00DB425A"/>
    <w:rsid w:val="00DB4E08"/>
    <w:rsid w:val="00DD0EAF"/>
    <w:rsid w:val="00DD1237"/>
    <w:rsid w:val="00DD4025"/>
    <w:rsid w:val="00DD4563"/>
    <w:rsid w:val="00DE4983"/>
    <w:rsid w:val="00DE7059"/>
    <w:rsid w:val="00DF4359"/>
    <w:rsid w:val="00DF5EAB"/>
    <w:rsid w:val="00DF7D36"/>
    <w:rsid w:val="00E01245"/>
    <w:rsid w:val="00E03812"/>
    <w:rsid w:val="00E07601"/>
    <w:rsid w:val="00E17AC0"/>
    <w:rsid w:val="00E22B58"/>
    <w:rsid w:val="00E24786"/>
    <w:rsid w:val="00E2630D"/>
    <w:rsid w:val="00E306E9"/>
    <w:rsid w:val="00E319E0"/>
    <w:rsid w:val="00E43E5C"/>
    <w:rsid w:val="00E613A6"/>
    <w:rsid w:val="00E620BB"/>
    <w:rsid w:val="00E6720D"/>
    <w:rsid w:val="00E7181C"/>
    <w:rsid w:val="00E72E9C"/>
    <w:rsid w:val="00E805B3"/>
    <w:rsid w:val="00E81727"/>
    <w:rsid w:val="00E82A7A"/>
    <w:rsid w:val="00E83828"/>
    <w:rsid w:val="00E84D19"/>
    <w:rsid w:val="00E850FF"/>
    <w:rsid w:val="00E85F36"/>
    <w:rsid w:val="00E872A6"/>
    <w:rsid w:val="00E91FCA"/>
    <w:rsid w:val="00EA39D4"/>
    <w:rsid w:val="00EA470C"/>
    <w:rsid w:val="00EB29E1"/>
    <w:rsid w:val="00EB557D"/>
    <w:rsid w:val="00EC35A9"/>
    <w:rsid w:val="00EC55C3"/>
    <w:rsid w:val="00ED7971"/>
    <w:rsid w:val="00ED7D20"/>
    <w:rsid w:val="00EE48DA"/>
    <w:rsid w:val="00EE74F8"/>
    <w:rsid w:val="00EF41AF"/>
    <w:rsid w:val="00EF51D4"/>
    <w:rsid w:val="00EF6A21"/>
    <w:rsid w:val="00F01615"/>
    <w:rsid w:val="00F0602A"/>
    <w:rsid w:val="00F07313"/>
    <w:rsid w:val="00F1046E"/>
    <w:rsid w:val="00F106F2"/>
    <w:rsid w:val="00F11968"/>
    <w:rsid w:val="00F15D7F"/>
    <w:rsid w:val="00F22F0E"/>
    <w:rsid w:val="00F25FEC"/>
    <w:rsid w:val="00F30C01"/>
    <w:rsid w:val="00F359A4"/>
    <w:rsid w:val="00F42A08"/>
    <w:rsid w:val="00F43936"/>
    <w:rsid w:val="00F4473D"/>
    <w:rsid w:val="00F53916"/>
    <w:rsid w:val="00F53F7D"/>
    <w:rsid w:val="00F54BE6"/>
    <w:rsid w:val="00F54DB3"/>
    <w:rsid w:val="00F601E8"/>
    <w:rsid w:val="00F60350"/>
    <w:rsid w:val="00F605FA"/>
    <w:rsid w:val="00F6288B"/>
    <w:rsid w:val="00F67676"/>
    <w:rsid w:val="00F71938"/>
    <w:rsid w:val="00F71D15"/>
    <w:rsid w:val="00F71D1F"/>
    <w:rsid w:val="00F85E9A"/>
    <w:rsid w:val="00FA506D"/>
    <w:rsid w:val="00FB1DF0"/>
    <w:rsid w:val="00FB6507"/>
    <w:rsid w:val="00FC48E5"/>
    <w:rsid w:val="00FC6441"/>
    <w:rsid w:val="00FC7142"/>
    <w:rsid w:val="00FD0176"/>
    <w:rsid w:val="00FF2953"/>
    <w:rsid w:val="0A0924F3"/>
    <w:rsid w:val="189C3F5E"/>
    <w:rsid w:val="505D575D"/>
    <w:rsid w:val="644B1C14"/>
    <w:rsid w:val="747C6BC1"/>
  </w:rsids>
  <w:docVars>
    <w:docVar w:name="commondata" w:val="eyJoZGlkIjoiZWU3YmUzZjFhOGEyYzZlOWMwN2JhZDgzYTdmY2I2YzcifQ=="/>
  </w:docVars>
  <m:mathPr>
    <m:mathFont m:val="Cambria Math"/>
    <m:wrapRight/>
  </m:mathPr>
  <w:uiCompat97To2003/>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0" w:uiPriority="0" w:unhideWhenUsed="0"/>
    <w:lsdException w:name="index 2" w:semiHidden="0" w:uiPriority="0" w:unhideWhenUsed="0"/>
    <w:lsdException w:name="index 3" w:semiHidden="0" w:uiPriority="0" w:unhideWhenUsed="0"/>
    <w:lsdException w:name="index 4" w:semiHidden="0" w:uiPriority="0" w:unhideWhenUsed="0"/>
    <w:lsdException w:name="index 5" w:semiHidden="0" w:uiPriority="0" w:unhideWhenUsed="0"/>
    <w:lsdException w:name="index 6" w:semiHidden="0" w:uiPriority="0" w:unhideWhenUsed="0"/>
    <w:lsdException w:name="index 7" w:semiHidden="0" w:uiPriority="0" w:unhideWhenUsed="0"/>
    <w:lsdException w:name="index 8" w:semiHidden="0" w:uiPriority="0" w:unhideWhenUsed="0"/>
    <w:lsdException w:name="index 9" w:semiHidden="0" w:uiPriority="0" w:unhideWhenUsed="0"/>
    <w:lsdException w:name="toc 1" w:semiHidden="0" w:uiPriority="0" w:unhideWhenUsed="0"/>
    <w:lsdException w:name="toc 2" w:semiHidden="0" w:uiPriority="0" w:unhideWhenUsed="0"/>
    <w:lsdException w:name="toc 3" w:semiHidden="0" w:uiPriority="0" w:unhideWhenUsed="0"/>
    <w:lsdException w:name="toc 4" w:semiHidden="0" w:uiPriority="0" w:unhideWhenUsed="0"/>
    <w:lsdException w:name="toc 5" w:semiHidden="0" w:uiPriority="0" w:unhideWhenUsed="0"/>
    <w:lsdException w:name="toc 6" w:semiHidden="0" w:uiPriority="0" w:unhideWhenUsed="0"/>
    <w:lsdException w:name="toc 7" w:semiHidden="0" w:uiPriority="0" w:unhideWhenUsed="0"/>
    <w:lsdException w:name="toc 8" w:semiHidden="0" w:uiPriority="0" w:unhideWhenUsed="0"/>
    <w:lsdException w:name="toc 9" w:semiHidden="0" w:uiPriority="0" w:unhideWhenUsed="0"/>
    <w:lsdException w:name="Normal Indent" w:semiHidden="0" w:uiPriority="0" w:unhideWhenUsed="0"/>
    <w:lsdException w:name="footnote text" w:semiHidden="0" w:uiPriority="0" w:unhideWhenUsed="0"/>
    <w:lsdException w:name="annotation text" w:semiHidden="0" w:uiPriority="0" w:unhideWhenUsed="0"/>
    <w:lsdException w:name="header" w:semiHidden="0" w:uiPriority="0" w:unhideWhenUsed="0"/>
    <w:lsdException w:name="footer" w:semiHidden="0" w:uiPriority="0" w:unhideWhenUsed="0"/>
    <w:lsdException w:name="index heading" w:semiHidden="0" w:uiPriority="0" w:unhideWhenUsed="0"/>
    <w:lsdException w:name="caption" w:uiPriority="0" w:qFormat="1"/>
    <w:lsdException w:name="table of figures" w:semiHidden="0" w:uiPriority="0" w:unhideWhenUsed="0"/>
    <w:lsdException w:name="envelope address" w:semiHidden="0" w:uiPriority="0" w:unhideWhenUsed="0"/>
    <w:lsdException w:name="envelope return" w:semiHidden="0" w:uiPriority="0" w:unhideWhenUsed="0"/>
    <w:lsdException w:name="footnote reference" w:semiHidden="0" w:uiPriority="0" w:unhideWhenUsed="0"/>
    <w:lsdException w:name="annotation reference" w:semiHidden="0" w:uiPriority="0" w:unhideWhenUsed="0"/>
    <w:lsdException w:name="line number" w:semiHidden="0" w:uiPriority="0" w:unhideWhenUsed="0"/>
    <w:lsdException w:name="page number" w:semiHidden="0" w:uiPriority="0" w:unhideWhenUsed="0"/>
    <w:lsdException w:name="endnote reference" w:semiHidden="0" w:uiPriority="0" w:unhideWhenUsed="0"/>
    <w:lsdException w:name="endnote text" w:semiHidden="0" w:uiPriority="0" w:unhideWhenUsed="0"/>
    <w:lsdException w:name="table of authorities" w:semiHidden="0" w:uiPriority="0" w:unhideWhenUsed="0"/>
    <w:lsdException w:name="macro" w:semiHidden="0" w:uiPriority="0" w:unhideWhenUsed="0"/>
    <w:lsdException w:name="toa heading" w:semiHidden="0" w:uiPriority="0" w:unhideWhenUsed="0"/>
    <w:lsdException w:name="List" w:semiHidden="0" w:uiPriority="0" w:unhideWhenUsed="0"/>
    <w:lsdException w:name="List Bullet" w:semiHidden="0" w:uiPriority="0" w:unhideWhenUsed="0"/>
    <w:lsdException w:name="List Number" w:semiHidden="0" w:uiPriority="0" w:unhideWhenUsed="0"/>
    <w:lsdException w:name="List 2" w:semiHidden="0" w:uiPriority="0" w:unhideWhenUsed="0"/>
    <w:lsdException w:name="List 3" w:semiHidden="0" w:uiPriority="0" w:unhideWhenUsed="0"/>
    <w:lsdException w:name="List 4" w:semiHidden="0" w:uiPriority="0" w:unhideWhenUsed="0"/>
    <w:lsdException w:name="List 5" w:semiHidden="0" w:uiPriority="0" w:unhideWhenUsed="0"/>
    <w:lsdException w:name="List Bullet 2" w:semiHidden="0" w:uiPriority="0" w:unhideWhenUsed="0"/>
    <w:lsdException w:name="List Bullet 3" w:semiHidden="0" w:uiPriority="0" w:unhideWhenUsed="0"/>
    <w:lsdException w:name="List Bullet 4" w:semiHidden="0" w:uiPriority="0" w:unhideWhenUsed="0"/>
    <w:lsdException w:name="List Bullet 5" w:semiHidden="0" w:uiPriority="0" w:unhideWhenUsed="0"/>
    <w:lsdException w:name="List Number 2" w:semiHidden="0" w:uiPriority="0" w:unhideWhenUsed="0"/>
    <w:lsdException w:name="List Number 3" w:semiHidden="0" w:uiPriority="0" w:unhideWhenUsed="0"/>
    <w:lsdException w:name="List Number 4" w:semiHidden="0" w:uiPriority="0" w:unhideWhenUsed="0"/>
    <w:lsdException w:name="List Number 5" w:semiHidden="0" w:uiPriority="0" w:unhideWhenUsed="0"/>
    <w:lsdException w:name="Title" w:semiHidden="0" w:uiPriority="0" w:unhideWhenUsed="0" w:qFormat="1"/>
    <w:lsdException w:name="Closing" w:semiHidden="0" w:uiPriority="0" w:unhideWhenUsed="0"/>
    <w:lsdException w:name="Signature" w:semiHidden="0" w:uiPriority="0" w:unhideWhenUsed="0"/>
    <w:lsdException w:name="Default Paragraph Font" w:uiPriority="0" w:unhideWhenUsed="0"/>
    <w:lsdException w:name="Body Text" w:semiHidden="0" w:uiPriority="0" w:unhideWhenUsed="0"/>
    <w:lsdException w:name="Body Text Indent" w:semiHidden="0" w:uiPriority="0" w:unhideWhenUsed="0"/>
    <w:lsdException w:name="List Continue" w:semiHidden="0" w:uiPriority="0" w:unhideWhenUsed="0"/>
    <w:lsdException w:name="List Continue 2" w:semiHidden="0" w:uiPriority="0" w:unhideWhenUsed="0"/>
    <w:lsdException w:name="List Continue 3" w:semiHidden="0" w:uiPriority="0" w:unhideWhenUsed="0"/>
    <w:lsdException w:name="List Continue 4" w:semiHidden="0" w:uiPriority="0" w:unhideWhenUsed="0"/>
    <w:lsdException w:name="List Continue 5" w:semiHidden="0" w:uiPriority="0" w:unhideWhenUsed="0"/>
    <w:lsdException w:name="Message Header" w:semiHidden="0" w:uiPriority="0" w:unhideWhenUsed="0"/>
    <w:lsdException w:name="Subtitle" w:semiHidden="0" w:uiPriority="0" w:unhideWhenUsed="0" w:qFormat="1"/>
    <w:lsdException w:name="Salutation" w:semiHidden="0" w:uiPriority="0" w:unhideWhenUsed="0"/>
    <w:lsdException w:name="Date" w:semiHidden="0" w:uiPriority="0" w:unhideWhenUsed="0"/>
    <w:lsdException w:name="Body Text First Indent" w:semiHidden="0" w:uiPriority="0" w:unhideWhenUsed="0"/>
    <w:lsdException w:name="Body Text First Indent 2" w:semiHidden="0" w:uiPriority="0" w:unhideWhenUsed="0"/>
    <w:lsdException w:name="Note Heading" w:semiHidden="0" w:uiPriority="0" w:unhideWhenUsed="0"/>
    <w:lsdException w:name="Body Text 2" w:semiHidden="0" w:uiPriority="0" w:unhideWhenUsed="0"/>
    <w:lsdException w:name="Body Text 3" w:semiHidden="0" w:uiPriority="0" w:unhideWhenUsed="0"/>
    <w:lsdException w:name="Body Text Indent 2" w:semiHidden="0" w:uiPriority="0" w:unhideWhenUsed="0"/>
    <w:lsdException w:name="Body Text Indent 3" w:semiHidden="0" w:uiPriority="0" w:unhideWhenUsed="0"/>
    <w:lsdException w:name="Block Text" w:semiHidden="0" w:uiPriority="0" w:unhideWhenUsed="0"/>
    <w:lsdException w:name="Hyperlink" w:semiHidden="0" w:uiPriority="0" w:unhideWhenUsed="0"/>
    <w:lsdException w:name="FollowedHyperlink" w:semiHidden="0" w:uiPriority="0" w:unhideWhenUsed="0"/>
    <w:lsdException w:name="Strong" w:semiHidden="0" w:uiPriority="0" w:unhideWhenUsed="0" w:qFormat="1"/>
    <w:lsdException w:name="Emphasis" w:semiHidden="0" w:uiPriority="0" w:unhideWhenUsed="0" w:qFormat="1"/>
    <w:lsdException w:name="Document Map" w:semiHidden="0" w:uiPriority="0" w:unhideWhenUsed="0"/>
    <w:lsdException w:name="Plain Text" w:semiHidden="0" w:uiPriority="0" w:unhideWhenUsed="0"/>
    <w:lsdException w:name="E-mail Signature" w:semiHidden="0" w:uiPriority="0" w:unhideWhenUsed="0"/>
    <w:lsdException w:name="Normal (Web)" w:semiHidden="0" w:uiPriority="0" w:unhideWhenUsed="0"/>
    <w:lsdException w:name="HTML Acronym" w:semiHidden="0" w:uiPriority="0" w:unhideWhenUsed="0"/>
    <w:lsdException w:name="HTML Address" w:semiHidden="0" w:uiPriority="0" w:unhideWhenUsed="0"/>
    <w:lsdException w:name="HTML Cite" w:semiHidden="0" w:uiPriority="0" w:unhideWhenUsed="0"/>
    <w:lsdException w:name="HTML Code" w:semiHidden="0" w:uiPriority="0" w:unhideWhenUsed="0"/>
    <w:lsdException w:name="HTML Definition" w:semiHidden="0" w:uiPriority="0" w:unhideWhenUsed="0"/>
    <w:lsdException w:name="HTML Keyboard" w:semiHidden="0" w:uiPriority="0" w:unhideWhenUsed="0"/>
    <w:lsdException w:name="HTML Preformatted" w:semiHidden="0" w:uiPriority="0" w:unhideWhenUsed="0"/>
    <w:lsdException w:name="HTML Sample" w:semiHidden="0" w:uiPriority="0" w:unhideWhenUsed="0"/>
    <w:lsdException w:name="HTML Typewriter" w:semiHidden="0" w:uiPriority="0" w:unhideWhenUsed="0"/>
    <w:lsdException w:name="HTML Variable" w:semiHidden="0" w:uiPriority="0" w:unhideWhenUsed="0"/>
    <w:lsdException w:name="Normal Table" w:uiPriority="0" w:unhideWhenUsed="0"/>
    <w:lsdException w:name="annotation subject" w:semiHidden="0" w:uiPriority="0" w:unhideWhenUsed="0"/>
    <w:lsdException w:name="Table Simple 1" w:semiHidden="0" w:uiPriority="0" w:unhideWhenUsed="0"/>
    <w:lsdException w:name="Table Simple 2" w:semiHidden="0" w:uiPriority="0" w:unhideWhenUsed="0"/>
    <w:lsdException w:name="Table Simple 3" w:semiHidden="0" w:uiPriority="0" w:unhideWhenUsed="0"/>
    <w:lsdException w:name="Table Classic 1" w:semiHidden="0" w:uiPriority="0" w:unhideWhenUsed="0"/>
    <w:lsdException w:name="Table Classic 2" w:semiHidden="0" w:uiPriority="0" w:unhideWhenUsed="0"/>
    <w:lsdException w:name="Table Classic 3" w:semiHidden="0" w:uiPriority="0" w:unhideWhenUsed="0"/>
    <w:lsdException w:name="Table Classic 4" w:semiHidden="0" w:uiPriority="0" w:unhideWhenUsed="0"/>
    <w:lsdException w:name="Table Colorful 1" w:semiHidden="0" w:uiPriority="0" w:unhideWhenUsed="0"/>
    <w:lsdException w:name="Table Colorful 2" w:semiHidden="0" w:uiPriority="0" w:unhideWhenUsed="0"/>
    <w:lsdException w:name="Table Colorful 3" w:semiHidden="0" w:uiPriority="0" w:unhideWhenUsed="0"/>
    <w:lsdException w:name="Table Columns 1" w:semiHidden="0" w:uiPriority="0" w:unhideWhenUsed="0"/>
    <w:lsdException w:name="Table Columns 2" w:semiHidden="0" w:uiPriority="0" w:unhideWhenUsed="0"/>
    <w:lsdException w:name="Table Columns 3" w:semiHidden="0" w:uiPriority="0" w:unhideWhenUsed="0"/>
    <w:lsdException w:name="Table Columns 4" w:semiHidden="0" w:uiPriority="0" w:unhideWhenUsed="0"/>
    <w:lsdException w:name="Table Columns 5" w:semiHidden="0" w:uiPriority="0" w:unhideWhenUsed="0"/>
    <w:lsdException w:name="Table Grid 1" w:semiHidden="0" w:uiPriority="0" w:unhideWhenUsed="0"/>
    <w:lsdException w:name="Table Grid 2" w:semiHidden="0" w:uiPriority="0" w:unhideWhenUsed="0"/>
    <w:lsdException w:name="Table Grid 3" w:semiHidden="0" w:uiPriority="0" w:unhideWhenUsed="0"/>
    <w:lsdException w:name="Table Grid 4" w:semiHidden="0" w:uiPriority="0" w:unhideWhenUsed="0"/>
    <w:lsdException w:name="Table Grid 5" w:semiHidden="0" w:uiPriority="0" w:unhideWhenUsed="0"/>
    <w:lsdException w:name="Table Grid 6" w:semiHidden="0" w:uiPriority="0" w:unhideWhenUsed="0"/>
    <w:lsdException w:name="Table Grid 7" w:semiHidden="0" w:uiPriority="0" w:unhideWhenUsed="0"/>
    <w:lsdException w:name="Table Grid 8" w:semiHidden="0" w:uiPriority="0" w:unhideWhenUsed="0"/>
    <w:lsdException w:name="Table List 1" w:semiHidden="0" w:uiPriority="0" w:unhideWhenUsed="0"/>
    <w:lsdException w:name="Table List 2" w:semiHidden="0" w:uiPriority="0" w:unhideWhenUsed="0"/>
    <w:lsdException w:name="Table List 3" w:semiHidden="0" w:uiPriority="0" w:unhideWhenUsed="0"/>
    <w:lsdException w:name="Table List 4" w:semiHidden="0" w:uiPriority="0" w:unhideWhenUsed="0"/>
    <w:lsdException w:name="Table List 5" w:semiHidden="0" w:uiPriority="0" w:unhideWhenUsed="0"/>
    <w:lsdException w:name="Table List 6" w:semiHidden="0" w:uiPriority="0" w:unhideWhenUsed="0"/>
    <w:lsdException w:name="Table List 7" w:semiHidden="0" w:uiPriority="0" w:unhideWhenUsed="0"/>
    <w:lsdException w:name="Table List 8" w:semiHidden="0" w:uiPriority="0" w:unhideWhenUsed="0"/>
    <w:lsdException w:name="Table 3D effects 1" w:semiHidden="0" w:uiPriority="0" w:unhideWhenUsed="0"/>
    <w:lsdException w:name="Table 3D effects 2" w:semiHidden="0" w:uiPriority="0" w:unhideWhenUsed="0"/>
    <w:lsdException w:name="Table 3D effects 3" w:semiHidden="0" w:uiPriority="0" w:unhideWhenUsed="0"/>
    <w:lsdException w:name="Table Contemporary" w:semiHidden="0" w:uiPriority="0" w:unhideWhenUsed="0"/>
    <w:lsdException w:name="Table Elegant" w:semiHidden="0" w:uiPriority="0" w:unhideWhenUsed="0"/>
    <w:lsdException w:name="Table Professional" w:semiHidden="0" w:uiPriority="0" w:unhideWhenUsed="0"/>
    <w:lsdException w:name="Table Subtle 1" w:semiHidden="0" w:uiPriority="0" w:unhideWhenUsed="0"/>
    <w:lsdException w:name="Table Subtle 2" w:semiHidden="0" w:uiPriority="0" w:unhideWhenUsed="0"/>
    <w:lsdException w:name="Table Web 1" w:semiHidden="0" w:uiPriority="0" w:unhideWhenUsed="0"/>
    <w:lsdException w:name="Table Web 2" w:semiHidden="0" w:uiPriority="0" w:unhideWhenUsed="0"/>
    <w:lsdException w:name="Table Web 3" w:semiHidden="0" w:uiPriority="0" w:unhideWhenUsed="0"/>
    <w:lsdException w:name="Balloon Text" w:uiPriority="0" w:unhideWhenUsed="0"/>
    <w:lsdException w:name="Table Grid" w:semiHidden="0" w:uiPriority="0" w:unhideWhenUsed="0"/>
    <w:lsdException w:name="Table Theme" w:semiHidden="0" w:uiPriority="0"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nhideWhenUsed="0" w:qFormat="1"/>
    <w:lsdException w:name="Quote" w:semiHidden="0" w:unhideWhenUsed="0" w:qFormat="1"/>
    <w:lsdException w:name="Intense Quote" w:semiHidden="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widowControl w:val="0"/>
      <w:jc w:val="both"/>
    </w:pPr>
    <w:rPr>
      <w:kern w:val="2"/>
      <w:sz w:val="21"/>
      <w:szCs w:val="24"/>
      <w:lang w:val="en-US" w:eastAsia="zh-CN" w:bidi="ar-SA"/>
    </w:rPr>
  </w:style>
  <w:style w:type="character" w:default="1" w:styleId="DefaultParagraphFont">
    <w:name w:val="Default Paragraph Font"/>
    <w:semiHidden/>
  </w:style>
  <w:style w:type="table" w:default="1" w:styleId="TableNormal">
    <w:name w:val="Normal Table"/>
    <w:semiHidden/>
    <w:tblPr>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link w:val="Char"/>
    <w:pPr>
      <w:ind w:firstLine="420" w:firstLineChars="200"/>
    </w:pPr>
    <w:rPr>
      <w:rFonts w:ascii="宋体" w:hAnsi="宋体"/>
      <w:color w:val="000000"/>
      <w:szCs w:val="20"/>
    </w:rPr>
  </w:style>
  <w:style w:type="character" w:customStyle="1" w:styleId="Char">
    <w:name w:val="正文文本缩进 Char"/>
    <w:link w:val="BodyTextIndent"/>
    <w:rPr>
      <w:rFonts w:ascii="宋体" w:hAnsi="宋体"/>
      <w:color w:val="000000"/>
      <w:kern w:val="2"/>
      <w:sz w:val="21"/>
    </w:rPr>
  </w:style>
  <w:style w:type="paragraph" w:styleId="PlainText">
    <w:name w:val="Plain Text"/>
    <w:basedOn w:val="Normal"/>
    <w:link w:val="Char0"/>
    <w:rPr>
      <w:rFonts w:ascii="宋体" w:hAnsi="Courier New" w:cs="Courier New"/>
      <w:szCs w:val="21"/>
    </w:rPr>
  </w:style>
  <w:style w:type="character" w:customStyle="1" w:styleId="Char0">
    <w:name w:val="纯文本 Char"/>
    <w:link w:val="PlainText"/>
    <w:rPr>
      <w:rFonts w:ascii="宋体" w:eastAsia="宋体" w:hAnsi="Courier New" w:cs="Courier New"/>
      <w:kern w:val="2"/>
      <w:sz w:val="21"/>
      <w:szCs w:val="21"/>
      <w:lang w:val="en-US" w:eastAsia="zh-CN" w:bidi="ar-SA"/>
    </w:rPr>
  </w:style>
  <w:style w:type="paragraph" w:styleId="BalloonText">
    <w:name w:val="Balloon Text"/>
    <w:basedOn w:val="Normal"/>
    <w:semiHidden/>
    <w:rPr>
      <w:sz w:val="18"/>
      <w:szCs w:val="18"/>
    </w:rPr>
  </w:style>
  <w:style w:type="paragraph" w:styleId="Footer">
    <w:name w:val="footer"/>
    <w:basedOn w:val="Normal"/>
    <w:pPr>
      <w:tabs>
        <w:tab w:val="center" w:pos="4153"/>
        <w:tab w:val="right" w:pos="8306"/>
      </w:tabs>
      <w:snapToGrid w:val="0"/>
      <w:jc w:val="left"/>
    </w:pPr>
    <w:rPr>
      <w:sz w:val="18"/>
      <w:szCs w:val="18"/>
    </w:rPr>
  </w:style>
  <w:style w:type="paragraph" w:styleId="Header">
    <w:name w:val="header"/>
    <w:basedOn w:val="Normal"/>
    <w:pPr>
      <w:pBdr>
        <w:bottom w:val="single" w:sz="6" w:space="1" w:color="auto"/>
      </w:pBdr>
      <w:tabs>
        <w:tab w:val="center" w:pos="4153"/>
        <w:tab w:val="right" w:pos="8306"/>
      </w:tabs>
      <w:snapToGrid w:val="0"/>
      <w:jc w:val="center"/>
    </w:pPr>
    <w:rPr>
      <w:sz w:val="18"/>
      <w:szCs w:val="18"/>
    </w:rPr>
  </w:style>
  <w:style w:type="paragraph" w:styleId="NormalWeb">
    <w:name w:val="Normal (Web)"/>
    <w:basedOn w:val="Normal"/>
    <w:pPr>
      <w:widowControl/>
      <w:spacing w:before="100" w:beforeAutospacing="1" w:after="100" w:afterAutospacing="1"/>
      <w:jc w:val="left"/>
    </w:pPr>
    <w:rPr>
      <w:rFonts w:ascii="Arial Unicode MS" w:eastAsia="Arial Unicode MS" w:hAnsi="Arial Unicode MS" w:cs="Arial Unicode MS"/>
      <w:color w:val="000000"/>
      <w:kern w:val="0"/>
      <w:sz w:val="24"/>
    </w:rPr>
  </w:style>
  <w:style w:type="table" w:styleId="TableGrid">
    <w:name w:val="Table Grid"/>
    <w:basedOn w:val="TableNormal"/>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style>
  <w:style w:type="paragraph" w:customStyle="1" w:styleId="DefaultParagraph">
    <w:name w:val="DefaultParagraph"/>
    <w:rPr>
      <w:rFonts w:hAnsi="Calibri"/>
      <w:kern w:val="2"/>
      <w:sz w:val="21"/>
      <w:szCs w:val="22"/>
      <w:lang w:val="en-US" w:eastAsia="zh-CN" w:bidi="ar-SA"/>
    </w:rPr>
  </w:style>
  <w:style w:type="character" w:customStyle="1" w:styleId="qb-content2">
    <w:name w:val="qb-content2"/>
  </w:style>
  <w:style w:type="character" w:customStyle="1" w:styleId="extvalignsub">
    <w:name w:val="ext_valign_sub"/>
  </w:style>
  <w:style w:type="paragraph" w:customStyle="1" w:styleId="reader-word-layer">
    <w:name w:val="reader-word-layer"/>
    <w:basedOn w:val="Normal"/>
    <w:pPr>
      <w:widowControl/>
      <w:spacing w:before="100" w:beforeAutospacing="1" w:after="100" w:afterAutospacing="1"/>
      <w:jc w:val="left"/>
    </w:pPr>
    <w:rPr>
      <w:rFonts w:ascii="宋体" w:hAnsi="宋体" w:cs="宋体"/>
      <w:kern w:val="0"/>
      <w:sz w:val="24"/>
    </w:rPr>
  </w:style>
  <w:style w:type="character" w:customStyle="1" w:styleId="apple-converted-space">
    <w:name w:val="apple-converted-space"/>
  </w:style>
  <w:style w:type="paragraph" w:styleId="NoSpacing">
    <w:name w:val="No Spacing"/>
    <w:qFormat/>
    <w:rPr>
      <w:rFonts w:ascii="NEU-BZ-S92" w:eastAsia="方正书宋_GBK" w:hAnsi="NEU-BZ-S92"/>
      <w:color w:val="000000"/>
      <w:sz w:val="18"/>
      <w:szCs w:val="22"/>
      <w:lang w:val="en-US" w:eastAsia="zh-CN" w:bidi="ar-SA"/>
    </w:rPr>
  </w:style>
</w:styles>
</file>

<file path=word/webSettings.xml><?xml version="1.0" encoding="utf-8"?>
<w:webSettings xmlns:r="http://schemas.openxmlformats.org/officeDocument/2006/relationships" xmlns:w="http://schemas.openxmlformats.org/wordprocessingml/2006/main">
  <w:allowPNG/>
  <w:targetScreenSz w:val="1024x768"/>
</w:webSettings>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7.png" /><Relationship Id="rId11" Type="http://schemas.openxmlformats.org/officeDocument/2006/relationships/image" Target="media/image8.png" /><Relationship Id="rId12" Type="http://schemas.openxmlformats.org/officeDocument/2006/relationships/image" Target="media/image9.png" /><Relationship Id="rId13" Type="http://schemas.openxmlformats.org/officeDocument/2006/relationships/image" Target="media/image10.png" /><Relationship Id="rId14" Type="http://schemas.openxmlformats.org/officeDocument/2006/relationships/image" Target="media/image11.png" /><Relationship Id="rId15" Type="http://schemas.openxmlformats.org/officeDocument/2006/relationships/image" Target="media/image12.png" /><Relationship Id="rId16" Type="http://schemas.openxmlformats.org/officeDocument/2006/relationships/image" Target="media/image13.png" /><Relationship Id="rId17" Type="http://schemas.openxmlformats.org/officeDocument/2006/relationships/image" Target="media/image14.png" /><Relationship Id="rId18" Type="http://schemas.openxmlformats.org/officeDocument/2006/relationships/image" Target="media/image15.png" /><Relationship Id="rId19" Type="http://schemas.openxmlformats.org/officeDocument/2006/relationships/image" Target="media/image16.png" /><Relationship Id="rId2" Type="http://schemas.openxmlformats.org/officeDocument/2006/relationships/webSettings" Target="webSettings.xml" /><Relationship Id="rId20" Type="http://schemas.openxmlformats.org/officeDocument/2006/relationships/image" Target="media/image17.png" /><Relationship Id="rId21" Type="http://schemas.openxmlformats.org/officeDocument/2006/relationships/image" Target="media/image18.png" /><Relationship Id="rId22" Type="http://schemas.openxmlformats.org/officeDocument/2006/relationships/image" Target="media/image19.png" /><Relationship Id="rId23" Type="http://schemas.openxmlformats.org/officeDocument/2006/relationships/image" Target="media/image20.png" /><Relationship Id="rId24" Type="http://schemas.openxmlformats.org/officeDocument/2006/relationships/image" Target="media/image21.png" /><Relationship Id="rId25" Type="http://schemas.openxmlformats.org/officeDocument/2006/relationships/image" Target="media/image22.png" /><Relationship Id="rId26" Type="http://schemas.openxmlformats.org/officeDocument/2006/relationships/image" Target="media/image23.png" /><Relationship Id="rId27" Type="http://schemas.openxmlformats.org/officeDocument/2006/relationships/image" Target="media/image24.png" /><Relationship Id="rId28" Type="http://schemas.openxmlformats.org/officeDocument/2006/relationships/image" Target="media/image25.png" /><Relationship Id="rId29" Type="http://schemas.openxmlformats.org/officeDocument/2006/relationships/image" Target="media/image26.png" /><Relationship Id="rId3" Type="http://schemas.openxmlformats.org/officeDocument/2006/relationships/fontTable" Target="fontTable.xml" /><Relationship Id="rId30" Type="http://schemas.openxmlformats.org/officeDocument/2006/relationships/image" Target="media/image27.png" /><Relationship Id="rId31" Type="http://schemas.openxmlformats.org/officeDocument/2006/relationships/image" Target="media/image28.png" /><Relationship Id="rId32" Type="http://schemas.openxmlformats.org/officeDocument/2006/relationships/image" Target="media/image29.png" /><Relationship Id="rId33" Type="http://schemas.openxmlformats.org/officeDocument/2006/relationships/image" Target="media/image30.png" /><Relationship Id="rId34" Type="http://schemas.openxmlformats.org/officeDocument/2006/relationships/image" Target="media/image31.png" /><Relationship Id="rId35" Type="http://schemas.openxmlformats.org/officeDocument/2006/relationships/image" Target="media/image32.png" /><Relationship Id="rId36" Type="http://schemas.openxmlformats.org/officeDocument/2006/relationships/header" Target="header1.xml" /><Relationship Id="rId37" Type="http://schemas.openxmlformats.org/officeDocument/2006/relationships/header" Target="header2.xml" /><Relationship Id="rId38" Type="http://schemas.openxmlformats.org/officeDocument/2006/relationships/footer" Target="footer1.xml" /><Relationship Id="rId39" Type="http://schemas.openxmlformats.org/officeDocument/2006/relationships/footer" Target="footer2.xml" /><Relationship Id="rId4" Type="http://schemas.openxmlformats.org/officeDocument/2006/relationships/image" Target="media/image1.png" /><Relationship Id="rId40" Type="http://schemas.openxmlformats.org/officeDocument/2006/relationships/theme" Target="theme/theme1.xml" /><Relationship Id="rId41" Type="http://schemas.openxmlformats.org/officeDocument/2006/relationships/numbering" Target="numbering.xml" /><Relationship Id="rId42" Type="http://schemas.openxmlformats.org/officeDocument/2006/relationships/styles" Target="styles.xml" /><Relationship Id="rId5" Type="http://schemas.openxmlformats.org/officeDocument/2006/relationships/image" Target="media/image2.png" /><Relationship Id="rId6" Type="http://schemas.openxmlformats.org/officeDocument/2006/relationships/image" Target="media/image3.png" /><Relationship Id="rId7" Type="http://schemas.openxmlformats.org/officeDocument/2006/relationships/image" Target="media/image4.png" /><Relationship Id="rId8" Type="http://schemas.openxmlformats.org/officeDocument/2006/relationships/image" Target="media/image5.png" /><Relationship Id="rId9" Type="http://schemas.openxmlformats.org/officeDocument/2006/relationships/image" Target="media/image6.png" /></Relationships>
</file>

<file path=word/_rels/footer2.xml.rels><?xml version="1.0" encoding="utf-8" standalone="yes"?><Relationships xmlns="http://schemas.openxmlformats.org/package/2006/relationships"><Relationship Id="rId1" Type="http://schemas.openxmlformats.org/officeDocument/2006/relationships/image" Target="media/image33.png" /><Relationship Id="rId2" Type="http://schemas.openxmlformats.org/officeDocument/2006/relationships/image" Target="file:///D:\qq&#25991;&#20214;\712321467\Image\C2C\Image2\%7B75232B38-A165-1FB7-499C-2E1C792CACB5%7D.png" TargetMode="External" /></Relationships>
</file>

<file path=word/_rels/header2.xml.rels><?xml version="1.0" encoding="utf-8" standalone="yes"?><Relationships xmlns="http://schemas.openxmlformats.org/package/2006/relationships"><Relationship Id="rId1" Type="http://schemas.openxmlformats.org/officeDocument/2006/relationships/image" Target="media/image33.png" /><Relationship Id="rId2" Type="http://schemas.openxmlformats.org/officeDocument/2006/relationships/image" Target="file:///D:\qq&#25991;&#20214;\712321467\Image\C2C\Image2\%7B75232B38-A165-1FB7-499C-2E1C792CACB5%7D.png"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6</Pages>
  <Words>795</Words>
  <Characters>4536</Characters>
  <Application>Microsoft Office Word</Application>
  <DocSecurity>0</DocSecurity>
  <Lines>37</Lines>
  <Paragraphs>10</Paragraphs>
  <ScaleCrop>false</ScaleCrop>
  <Company>Lenovo (Beijing) Limited</Company>
  <LinksUpToDate>false</LinksUpToDate>
  <CharactersWithSpaces>5321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2010－2011学年九年级物理月考</dc:title>
  <dc:creator>Lenovo User</dc:creator>
  <cp:lastModifiedBy>xb21cn</cp:lastModifiedBy>
  <cp:revision>2</cp:revision>
  <cp:lastPrinted>2015-09-22T13:53:00Z</cp:lastPrinted>
  <dcterms:created xsi:type="dcterms:W3CDTF">2016-09-22T10:00:00Z</dcterms:created>
  <dcterms:modified xsi:type="dcterms:W3CDTF">2023-03-05T14:51:00Z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